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8294" w14:textId="5B5AA1CE" w:rsidR="009A0EC3" w:rsidRDefault="009A0EC3" w:rsidP="00F35569">
      <w:pPr>
        <w:jc w:val="center"/>
        <w:rPr>
          <w:rFonts w:ascii="Avenir Book" w:hAnsi="Avenir Book" w:cs="Arial"/>
          <w:b/>
        </w:rPr>
      </w:pPr>
    </w:p>
    <w:p w14:paraId="39949D10" w14:textId="77777777" w:rsidR="004D09F9" w:rsidRPr="009A0EC3" w:rsidRDefault="004D09F9" w:rsidP="004D09F9">
      <w:pPr>
        <w:shd w:val="clear" w:color="auto" w:fill="1F497D" w:themeFill="text2"/>
        <w:spacing w:before="40" w:after="40"/>
        <w:rPr>
          <w:rFonts w:ascii="Avenir Book" w:hAnsi="Avenir Book" w:cs="Arial"/>
          <w:b/>
          <w:color w:val="FFFFFF" w:themeColor="background1"/>
        </w:rPr>
      </w:pPr>
      <w:r>
        <w:rPr>
          <w:rFonts w:ascii="Avenir Book" w:hAnsi="Avenir Book" w:cs="Arial"/>
          <w:b/>
          <w:color w:val="FFFFFF" w:themeColor="background1"/>
        </w:rPr>
        <w:t>RECOMMENDATION</w:t>
      </w:r>
    </w:p>
    <w:p w14:paraId="155A46A2" w14:textId="77777777" w:rsidR="004D09F9" w:rsidRPr="009A0EC3" w:rsidRDefault="004D09F9" w:rsidP="004D09F9">
      <w:pPr>
        <w:spacing w:before="120"/>
        <w:rPr>
          <w:rFonts w:ascii="Avenir Book" w:hAnsi="Avenir Book" w:cs="Arial"/>
        </w:rPr>
      </w:pPr>
      <w:commentRangeStart w:id="0"/>
      <w:r>
        <w:rPr>
          <w:rFonts w:ascii="Avenir Book" w:hAnsi="Avenir Book" w:cs="Arial"/>
        </w:rPr>
        <w:t xml:space="preserve">[EXAMPLE] </w:t>
      </w:r>
      <w:commentRangeEnd w:id="0"/>
      <w:r>
        <w:rPr>
          <w:rStyle w:val="CommentReference"/>
        </w:rPr>
        <w:commentReference w:id="0"/>
      </w:r>
      <w:r>
        <w:rPr>
          <w:rFonts w:ascii="Avenir Book" w:hAnsi="Avenir Book" w:cs="Arial"/>
        </w:rPr>
        <w:t>The Board endorses the idea that storylines help them make a better-quality decision following a more substantive discussion as the papers were vastly easier to comprehend.</w:t>
      </w:r>
    </w:p>
    <w:p w14:paraId="3EFE3719" w14:textId="77777777" w:rsidR="004D09F9" w:rsidRPr="009A0EC3" w:rsidRDefault="004D09F9" w:rsidP="004D09F9">
      <w:pPr>
        <w:rPr>
          <w:rFonts w:ascii="Avenir Book" w:hAnsi="Avenir Book" w:cs="Arial"/>
          <w:b/>
        </w:rPr>
      </w:pPr>
    </w:p>
    <w:p w14:paraId="208AFEFB" w14:textId="1A2011E1" w:rsidR="005B5509" w:rsidRPr="009A0EC3" w:rsidRDefault="00FE61FA" w:rsidP="009A0EC3">
      <w:pPr>
        <w:shd w:val="clear" w:color="auto" w:fill="1F497D" w:themeFill="text2"/>
        <w:spacing w:before="40" w:after="40"/>
        <w:rPr>
          <w:rFonts w:ascii="Avenir Book" w:hAnsi="Avenir Book" w:cs="Arial"/>
          <w:b/>
          <w:color w:val="FFFFFF" w:themeColor="background1"/>
        </w:rPr>
      </w:pPr>
      <w:r w:rsidRPr="009A0EC3">
        <w:rPr>
          <w:rFonts w:ascii="Avenir Book" w:hAnsi="Avenir Book" w:cs="Arial"/>
          <w:b/>
          <w:color w:val="FFFFFF" w:themeColor="background1"/>
        </w:rPr>
        <w:t>EXECUTIVE SUMMARY</w:t>
      </w:r>
    </w:p>
    <w:p w14:paraId="208AFEFC" w14:textId="75739FE9" w:rsidR="005B5509" w:rsidRPr="009A0EC3" w:rsidRDefault="00EA468B" w:rsidP="005C2A62">
      <w:pPr>
        <w:spacing w:before="120"/>
        <w:rPr>
          <w:rFonts w:ascii="Avenir Book" w:hAnsi="Avenir Book" w:cs="Arial"/>
        </w:rPr>
      </w:pPr>
      <w:commentRangeStart w:id="1"/>
      <w:r w:rsidRPr="009A0EC3">
        <w:rPr>
          <w:rFonts w:ascii="Avenir Book" w:hAnsi="Avenir Book" w:cs="Arial"/>
          <w:b/>
          <w:bCs/>
        </w:rPr>
        <w:t>Context -</w:t>
      </w:r>
      <w:r w:rsidRPr="009A0EC3">
        <w:rPr>
          <w:rFonts w:ascii="Avenir Book" w:hAnsi="Avenir Book" w:cs="Arial"/>
        </w:rPr>
        <w:t xml:space="preserve"> </w:t>
      </w:r>
      <w:commentRangeEnd w:id="1"/>
      <w:r w:rsidR="001B3C64">
        <w:rPr>
          <w:rStyle w:val="CommentReference"/>
        </w:rPr>
        <w:commentReference w:id="1"/>
      </w:r>
      <w:r w:rsidR="004B7825" w:rsidRPr="009A0EC3">
        <w:rPr>
          <w:rFonts w:ascii="Avenir Book" w:hAnsi="Avenir Book" w:cs="Arial"/>
        </w:rPr>
        <w:t>It is imperative that the Board be able to glean the high-level messaging very quickly as soon as they look at a paper.</w:t>
      </w:r>
    </w:p>
    <w:p w14:paraId="0003DD90" w14:textId="77EE92AE" w:rsidR="004B7825" w:rsidRPr="009A0EC3" w:rsidRDefault="00EA468B" w:rsidP="005C2A62">
      <w:pPr>
        <w:spacing w:before="120"/>
        <w:rPr>
          <w:rFonts w:ascii="Avenir Book" w:hAnsi="Avenir Book" w:cs="Arial"/>
        </w:rPr>
      </w:pPr>
      <w:commentRangeStart w:id="2"/>
      <w:r w:rsidRPr="009A0EC3">
        <w:rPr>
          <w:rFonts w:ascii="Avenir Book" w:hAnsi="Avenir Book" w:cs="Arial"/>
          <w:b/>
          <w:bCs/>
        </w:rPr>
        <w:t xml:space="preserve">Trigger </w:t>
      </w:r>
      <w:commentRangeEnd w:id="2"/>
      <w:r w:rsidR="001B3C64">
        <w:rPr>
          <w:rStyle w:val="CommentReference"/>
        </w:rPr>
        <w:commentReference w:id="2"/>
      </w:r>
      <w:r w:rsidRPr="009A0EC3">
        <w:rPr>
          <w:rFonts w:ascii="Avenir Book" w:hAnsi="Avenir Book" w:cs="Arial"/>
          <w:b/>
          <w:bCs/>
        </w:rPr>
        <w:t>-</w:t>
      </w:r>
      <w:r w:rsidRPr="009A0EC3">
        <w:rPr>
          <w:rFonts w:ascii="Avenir Book" w:hAnsi="Avenir Book" w:cs="Arial"/>
        </w:rPr>
        <w:t xml:space="preserve"> </w:t>
      </w:r>
      <w:r w:rsidR="004B7825" w:rsidRPr="009A0EC3">
        <w:rPr>
          <w:rFonts w:ascii="Avenir Book" w:hAnsi="Avenir Book" w:cs="Arial"/>
        </w:rPr>
        <w:t>The ‘</w:t>
      </w:r>
      <w:r w:rsidR="009A0EC3">
        <w:rPr>
          <w:rFonts w:ascii="Avenir Book" w:hAnsi="Avenir Book" w:cs="Arial"/>
        </w:rPr>
        <w:t xml:space="preserve">executive summary’ </w:t>
      </w:r>
      <w:r w:rsidR="004B7825" w:rsidRPr="009A0EC3">
        <w:rPr>
          <w:rFonts w:ascii="Avenir Book" w:hAnsi="Avenir Book" w:cs="Arial"/>
        </w:rPr>
        <w:t>is a perfect place to do that, particularly if it is organised well.</w:t>
      </w:r>
    </w:p>
    <w:p w14:paraId="1FFF06C0" w14:textId="3FEF833A" w:rsidR="004B7825" w:rsidRPr="009A0EC3" w:rsidRDefault="001B3C64" w:rsidP="005C2A62">
      <w:pPr>
        <w:spacing w:before="120"/>
        <w:rPr>
          <w:rFonts w:ascii="Avenir Book" w:hAnsi="Avenir Book" w:cs="Arial"/>
          <w:b/>
          <w:bCs/>
        </w:rPr>
      </w:pPr>
      <w:commentRangeStart w:id="3"/>
      <w:proofErr w:type="gramStart"/>
      <w:r>
        <w:rPr>
          <w:rFonts w:ascii="Avenir Book" w:hAnsi="Avenir Book" w:cs="Arial"/>
          <w:b/>
          <w:bCs/>
        </w:rPr>
        <w:t>So</w:t>
      </w:r>
      <w:proofErr w:type="gramEnd"/>
      <w:r>
        <w:rPr>
          <w:rFonts w:ascii="Avenir Book" w:hAnsi="Avenir Book" w:cs="Arial"/>
          <w:b/>
          <w:bCs/>
        </w:rPr>
        <w:t xml:space="preserve"> What</w:t>
      </w:r>
      <w:r w:rsidR="00EA468B" w:rsidRPr="009A0EC3">
        <w:rPr>
          <w:rFonts w:ascii="Avenir Book" w:hAnsi="Avenir Book" w:cs="Arial"/>
          <w:b/>
          <w:bCs/>
        </w:rPr>
        <w:t xml:space="preserve"> </w:t>
      </w:r>
      <w:commentRangeEnd w:id="3"/>
      <w:r>
        <w:rPr>
          <w:rStyle w:val="CommentReference"/>
        </w:rPr>
        <w:commentReference w:id="3"/>
      </w:r>
      <w:r w:rsidR="00EA468B" w:rsidRPr="009A0EC3">
        <w:rPr>
          <w:rFonts w:ascii="Avenir Book" w:hAnsi="Avenir Book" w:cs="Arial"/>
          <w:b/>
          <w:bCs/>
        </w:rPr>
        <w:t xml:space="preserve">- </w:t>
      </w:r>
      <w:r w:rsidR="004B7825" w:rsidRPr="009A0EC3">
        <w:rPr>
          <w:rFonts w:ascii="Avenir Book" w:hAnsi="Avenir Book" w:cs="Arial"/>
          <w:b/>
          <w:bCs/>
        </w:rPr>
        <w:t xml:space="preserve">To that end, please ensure your story covers the relevant issues that enable the board to make a decision. </w:t>
      </w:r>
      <w:r w:rsidR="004B7825" w:rsidRPr="009A0EC3">
        <w:rPr>
          <w:rFonts w:ascii="Avenir Book" w:hAnsi="Avenir Book" w:cs="Arial"/>
        </w:rPr>
        <w:t>This would typically include a point about each of the following</w:t>
      </w:r>
    </w:p>
    <w:p w14:paraId="2ADD3294" w14:textId="4D6C05DC" w:rsidR="004B7825" w:rsidRPr="009A0EC3" w:rsidRDefault="004B7825" w:rsidP="004B7825">
      <w:pPr>
        <w:pStyle w:val="ListParagraph"/>
        <w:numPr>
          <w:ilvl w:val="0"/>
          <w:numId w:val="6"/>
        </w:numPr>
        <w:spacing w:before="120"/>
        <w:rPr>
          <w:rFonts w:ascii="Avenir Book" w:hAnsi="Avenir Book" w:cs="Arial"/>
        </w:rPr>
      </w:pPr>
      <w:commentRangeStart w:id="4"/>
      <w:r w:rsidRPr="009A0EC3">
        <w:rPr>
          <w:rFonts w:ascii="Avenir Book" w:hAnsi="Avenir Book" w:cs="Arial"/>
        </w:rPr>
        <w:t xml:space="preserve">Strategic alignment, </w:t>
      </w:r>
      <w:commentRangeEnd w:id="4"/>
      <w:r w:rsidR="001B3C64">
        <w:rPr>
          <w:rStyle w:val="CommentReference"/>
        </w:rPr>
        <w:commentReference w:id="4"/>
      </w:r>
      <w:r w:rsidRPr="009A0EC3">
        <w:rPr>
          <w:rFonts w:ascii="Avenir Book" w:hAnsi="Avenir Book" w:cs="Arial"/>
        </w:rPr>
        <w:t xml:space="preserve">so the Board can see where your recommendation fits within your </w:t>
      </w:r>
      <w:r w:rsidR="009A0EC3">
        <w:rPr>
          <w:rFonts w:ascii="Avenir Book" w:hAnsi="Avenir Book" w:cs="Arial"/>
        </w:rPr>
        <w:t>division’s</w:t>
      </w:r>
      <w:r w:rsidRPr="009A0EC3">
        <w:rPr>
          <w:rFonts w:ascii="Avenir Book" w:hAnsi="Avenir Book" w:cs="Arial"/>
        </w:rPr>
        <w:t xml:space="preserve"> plan</w:t>
      </w:r>
    </w:p>
    <w:p w14:paraId="73E3BFDC" w14:textId="002BC3AE" w:rsidR="004B7825" w:rsidRPr="009A0EC3" w:rsidRDefault="004B7825" w:rsidP="004B7825">
      <w:pPr>
        <w:pStyle w:val="ListParagraph"/>
        <w:numPr>
          <w:ilvl w:val="0"/>
          <w:numId w:val="6"/>
        </w:numPr>
        <w:spacing w:before="120"/>
        <w:rPr>
          <w:rFonts w:ascii="Avenir Book" w:hAnsi="Avenir Book" w:cs="Arial"/>
        </w:rPr>
      </w:pPr>
      <w:r w:rsidRPr="009A0EC3">
        <w:rPr>
          <w:rFonts w:ascii="Avenir Book" w:hAnsi="Avenir Book" w:cs="Arial"/>
        </w:rPr>
        <w:t>Financial impact, so the Board can decide whether your recommendation meets your typical financial hurdles</w:t>
      </w:r>
    </w:p>
    <w:p w14:paraId="0A7866B3" w14:textId="27AF7B02" w:rsidR="004B7825" w:rsidRPr="009A0EC3" w:rsidRDefault="004B7825" w:rsidP="004B7825">
      <w:pPr>
        <w:pStyle w:val="ListParagraph"/>
        <w:numPr>
          <w:ilvl w:val="0"/>
          <w:numId w:val="6"/>
        </w:numPr>
        <w:spacing w:before="120"/>
        <w:rPr>
          <w:rFonts w:ascii="Avenir Book" w:hAnsi="Avenir Book" w:cs="Arial"/>
        </w:rPr>
      </w:pPr>
      <w:r w:rsidRPr="009A0EC3">
        <w:rPr>
          <w:rFonts w:ascii="Avenir Book" w:hAnsi="Avenir Book" w:cs="Arial"/>
        </w:rPr>
        <w:t>Implementation, so the Board can trust that your recommendation can be implemented easily</w:t>
      </w:r>
      <w:r w:rsidR="009A0EC3">
        <w:rPr>
          <w:rFonts w:ascii="Avenir Book" w:hAnsi="Avenir Book" w:cs="Arial"/>
        </w:rPr>
        <w:t xml:space="preserve"> and potentially understand other implementation options that you considered</w:t>
      </w:r>
    </w:p>
    <w:p w14:paraId="3A9ADE71" w14:textId="04703A68" w:rsidR="004B7825" w:rsidRPr="009A0EC3" w:rsidRDefault="004B7825" w:rsidP="004B7825">
      <w:pPr>
        <w:pStyle w:val="ListParagraph"/>
        <w:numPr>
          <w:ilvl w:val="0"/>
          <w:numId w:val="6"/>
        </w:numPr>
        <w:spacing w:before="120"/>
        <w:rPr>
          <w:rFonts w:ascii="Avenir Book" w:hAnsi="Avenir Book" w:cs="Arial"/>
        </w:rPr>
      </w:pPr>
      <w:r w:rsidRPr="009A0EC3">
        <w:rPr>
          <w:rFonts w:ascii="Avenir Book" w:hAnsi="Avenir Book" w:cs="Arial"/>
        </w:rPr>
        <w:t>Risks, so the Board knows the risks involved in what they are signing off on while also trusting that you have mitigated them appropriately</w:t>
      </w:r>
    </w:p>
    <w:p w14:paraId="43F35EBB" w14:textId="1882CC84" w:rsidR="004B7825" w:rsidRPr="009A0EC3" w:rsidRDefault="004B7825" w:rsidP="005B5509">
      <w:pPr>
        <w:rPr>
          <w:rFonts w:ascii="Avenir Book" w:hAnsi="Avenir Book" w:cs="Arial"/>
        </w:rPr>
      </w:pPr>
    </w:p>
    <w:p w14:paraId="6CECA97C" w14:textId="39093D50" w:rsidR="004B7825" w:rsidRPr="009A0EC3" w:rsidRDefault="004B7825" w:rsidP="005B5509">
      <w:pPr>
        <w:rPr>
          <w:rFonts w:ascii="Avenir Book" w:hAnsi="Avenir Book" w:cs="Arial"/>
        </w:rPr>
      </w:pPr>
      <w:r w:rsidRPr="009A0EC3">
        <w:rPr>
          <w:rFonts w:ascii="Avenir Book" w:hAnsi="Avenir Book" w:cs="Arial"/>
        </w:rPr>
        <w:t>(</w:t>
      </w:r>
      <w:r w:rsidRPr="009A0EC3">
        <w:rPr>
          <w:rFonts w:ascii="Avenir Book" w:hAnsi="Avenir Book" w:cs="Arial"/>
          <w:b/>
          <w:bCs/>
        </w:rPr>
        <w:t>Note:</w:t>
      </w:r>
      <w:r w:rsidRPr="009A0EC3">
        <w:rPr>
          <w:rFonts w:ascii="Avenir Book" w:hAnsi="Avenir Book" w:cs="Arial"/>
        </w:rPr>
        <w:t xml:space="preserve"> This set of instructions offers a storyline format for you to mimic. The structure is a suggestion: other storyline patterns may be more appropriate for your situation although these concepts will be important most of the time.</w:t>
      </w:r>
      <w:r w:rsidR="009A0EC3">
        <w:rPr>
          <w:rFonts w:ascii="Avenir Book" w:hAnsi="Avenir Book" w:cs="Arial"/>
        </w:rPr>
        <w:t xml:space="preserve"> See </w:t>
      </w:r>
      <w:r w:rsidR="009A0EC3" w:rsidRPr="009A0EC3">
        <w:rPr>
          <w:rFonts w:ascii="Avenir Book" w:hAnsi="Avenir Book" w:cs="Arial"/>
          <w:i/>
          <w:iCs/>
        </w:rPr>
        <w:t>The So What Strategy</w:t>
      </w:r>
      <w:r w:rsidR="009A0EC3">
        <w:rPr>
          <w:rFonts w:ascii="Avenir Book" w:hAnsi="Avenir Book" w:cs="Arial"/>
        </w:rPr>
        <w:t xml:space="preserve"> for suggestions.</w:t>
      </w:r>
      <w:r w:rsidRPr="009A0EC3">
        <w:rPr>
          <w:rFonts w:ascii="Avenir Book" w:hAnsi="Avenir Book" w:cs="Arial"/>
        </w:rPr>
        <w:t>)</w:t>
      </w:r>
    </w:p>
    <w:p w14:paraId="44D809C8" w14:textId="77777777" w:rsidR="004B7825" w:rsidRPr="009A0EC3" w:rsidRDefault="004B7825" w:rsidP="005B5509">
      <w:pPr>
        <w:rPr>
          <w:rFonts w:ascii="Avenir Book" w:hAnsi="Avenir Book" w:cs="Arial"/>
        </w:rPr>
      </w:pPr>
    </w:p>
    <w:p w14:paraId="474A4F70" w14:textId="25426AA3" w:rsidR="004B7825" w:rsidRPr="009A0EC3" w:rsidRDefault="004B7825" w:rsidP="009A0EC3">
      <w:pPr>
        <w:shd w:val="clear" w:color="auto" w:fill="1F497D" w:themeFill="text2"/>
        <w:spacing w:before="40" w:after="40"/>
        <w:rPr>
          <w:rFonts w:ascii="Avenir Book" w:hAnsi="Avenir Book" w:cs="Arial"/>
          <w:b/>
          <w:color w:val="FFFFFF" w:themeColor="background1"/>
        </w:rPr>
      </w:pPr>
      <w:r w:rsidRPr="009A0EC3">
        <w:rPr>
          <w:rFonts w:ascii="Avenir Book" w:hAnsi="Avenir Book" w:cs="Arial"/>
          <w:b/>
          <w:color w:val="FFFFFF" w:themeColor="background1"/>
        </w:rPr>
        <w:t>DISCUSSION</w:t>
      </w:r>
    </w:p>
    <w:p w14:paraId="78BF57F6" w14:textId="33B6A9F9" w:rsidR="004B7825" w:rsidRPr="009A0EC3" w:rsidRDefault="004B7825" w:rsidP="005B5509">
      <w:pPr>
        <w:rPr>
          <w:rFonts w:ascii="Avenir Book" w:hAnsi="Avenir Book" w:cs="Arial"/>
        </w:rPr>
      </w:pPr>
    </w:p>
    <w:p w14:paraId="01A38662" w14:textId="6F3D9EAB" w:rsidR="004B7825" w:rsidRPr="009A0EC3" w:rsidRDefault="004B7825" w:rsidP="004B7825">
      <w:pPr>
        <w:rPr>
          <w:rFonts w:ascii="Avenir Book" w:hAnsi="Avenir Book" w:cs="Arial"/>
          <w:b/>
          <w:bCs/>
        </w:rPr>
      </w:pPr>
      <w:commentRangeStart w:id="5"/>
      <w:r w:rsidRPr="009A0EC3">
        <w:rPr>
          <w:rFonts w:ascii="Avenir Book" w:hAnsi="Avenir Book" w:cs="Arial"/>
          <w:b/>
          <w:bCs/>
        </w:rPr>
        <w:t>Repeat</w:t>
      </w:r>
      <w:commentRangeEnd w:id="5"/>
      <w:r w:rsidR="001B3C64">
        <w:rPr>
          <w:rStyle w:val="CommentReference"/>
        </w:rPr>
        <w:commentReference w:id="5"/>
      </w:r>
      <w:r w:rsidRPr="009A0EC3">
        <w:rPr>
          <w:rFonts w:ascii="Avenir Book" w:hAnsi="Avenir Book" w:cs="Arial"/>
          <w:b/>
          <w:bCs/>
        </w:rPr>
        <w:t xml:space="preserve"> the dot points from the Recommendation section as bolded headings like this.</w:t>
      </w:r>
    </w:p>
    <w:p w14:paraId="29FCE9B4" w14:textId="0576AE9F" w:rsidR="004B7825" w:rsidRPr="009A0EC3" w:rsidRDefault="004B7825" w:rsidP="004B7825">
      <w:pPr>
        <w:pStyle w:val="ListParagraph"/>
        <w:numPr>
          <w:ilvl w:val="0"/>
          <w:numId w:val="8"/>
        </w:numPr>
        <w:rPr>
          <w:rFonts w:ascii="Avenir Book" w:hAnsi="Avenir Book" w:cs="Arial"/>
        </w:rPr>
      </w:pPr>
      <w:r w:rsidRPr="009A0EC3">
        <w:rPr>
          <w:rFonts w:ascii="Avenir Book" w:hAnsi="Avenir Book" w:cs="Arial"/>
        </w:rPr>
        <w:t>Expand on each point with supporting points like this</w:t>
      </w:r>
    </w:p>
    <w:p w14:paraId="3515CBB1" w14:textId="51FB0A98" w:rsidR="004B7825" w:rsidRPr="009A0EC3" w:rsidRDefault="004B7825" w:rsidP="004B7825">
      <w:pPr>
        <w:pStyle w:val="ListParagraph"/>
        <w:numPr>
          <w:ilvl w:val="0"/>
          <w:numId w:val="8"/>
        </w:numPr>
        <w:rPr>
          <w:rFonts w:ascii="Avenir Book" w:hAnsi="Avenir Book" w:cs="Arial"/>
        </w:rPr>
      </w:pPr>
      <w:r w:rsidRPr="009A0EC3">
        <w:rPr>
          <w:rFonts w:ascii="Avenir Book" w:hAnsi="Avenir Book" w:cs="Arial"/>
        </w:rPr>
        <w:t>And this …</w:t>
      </w:r>
    </w:p>
    <w:p w14:paraId="0303F290" w14:textId="497D2B7E" w:rsidR="004B7825" w:rsidRPr="009A0EC3" w:rsidRDefault="004B7825" w:rsidP="005B5509">
      <w:pPr>
        <w:rPr>
          <w:rFonts w:ascii="Avenir Book" w:hAnsi="Avenir Book" w:cs="Arial"/>
        </w:rPr>
      </w:pPr>
    </w:p>
    <w:p w14:paraId="00004057" w14:textId="2B175FA0" w:rsidR="004B7825" w:rsidRPr="009A0EC3" w:rsidRDefault="004B7825" w:rsidP="005B5509">
      <w:pPr>
        <w:rPr>
          <w:rFonts w:ascii="Avenir Book" w:hAnsi="Avenir Book" w:cs="Arial"/>
          <w:b/>
          <w:bCs/>
        </w:rPr>
      </w:pPr>
      <w:commentRangeStart w:id="6"/>
      <w:r w:rsidRPr="009A0EC3">
        <w:rPr>
          <w:rFonts w:ascii="Avenir Book" w:hAnsi="Avenir Book" w:cs="Arial"/>
          <w:b/>
          <w:bCs/>
        </w:rPr>
        <w:t xml:space="preserve">Discuss </w:t>
      </w:r>
      <w:commentRangeEnd w:id="6"/>
      <w:r w:rsidR="004D09F9">
        <w:rPr>
          <w:rStyle w:val="CommentReference"/>
        </w:rPr>
        <w:commentReference w:id="6"/>
      </w:r>
      <w:r w:rsidRPr="009A0EC3">
        <w:rPr>
          <w:rFonts w:ascii="Avenir Book" w:hAnsi="Avenir Book" w:cs="Arial"/>
          <w:b/>
          <w:bCs/>
        </w:rPr>
        <w:t>the next one the same way</w:t>
      </w:r>
      <w:r w:rsidR="004D09F9">
        <w:rPr>
          <w:rFonts w:ascii="Avenir Book" w:hAnsi="Avenir Book" w:cs="Arial"/>
          <w:b/>
          <w:bCs/>
        </w:rPr>
        <w:t xml:space="preserve"> and roll on until </w:t>
      </w:r>
      <w:proofErr w:type="gramStart"/>
      <w:r w:rsidR="004D09F9">
        <w:rPr>
          <w:rFonts w:ascii="Avenir Book" w:hAnsi="Avenir Book" w:cs="Arial"/>
          <w:b/>
          <w:bCs/>
        </w:rPr>
        <w:t>all of</w:t>
      </w:r>
      <w:proofErr w:type="gramEnd"/>
      <w:r w:rsidR="004D09F9">
        <w:rPr>
          <w:rFonts w:ascii="Avenir Book" w:hAnsi="Avenir Book" w:cs="Arial"/>
          <w:b/>
          <w:bCs/>
        </w:rPr>
        <w:t xml:space="preserve"> your top line points are covered with an appropriate level of supporting detail, which is equally well structured.</w:t>
      </w:r>
    </w:p>
    <w:p w14:paraId="741017B6" w14:textId="77777777" w:rsidR="004B7825" w:rsidRPr="009A0EC3" w:rsidRDefault="004B7825" w:rsidP="005B5509">
      <w:pPr>
        <w:rPr>
          <w:rFonts w:ascii="Avenir Book" w:hAnsi="Avenir Book" w:cs="Arial"/>
        </w:rPr>
      </w:pPr>
    </w:p>
    <w:p w14:paraId="783C70B9" w14:textId="797BF13E" w:rsidR="004B7825" w:rsidRPr="009A0EC3" w:rsidRDefault="004B7825" w:rsidP="009A0EC3">
      <w:pPr>
        <w:shd w:val="clear" w:color="auto" w:fill="1F497D" w:themeFill="text2"/>
        <w:spacing w:before="40" w:after="40"/>
        <w:rPr>
          <w:rFonts w:ascii="Avenir Book" w:hAnsi="Avenir Book" w:cs="Arial"/>
          <w:color w:val="FFFFFF" w:themeColor="background1"/>
        </w:rPr>
      </w:pPr>
      <w:r w:rsidRPr="009A0EC3">
        <w:rPr>
          <w:rFonts w:ascii="Avenir Book" w:hAnsi="Avenir Book" w:cs="Arial"/>
          <w:b/>
          <w:color w:val="FFFFFF" w:themeColor="background1"/>
        </w:rPr>
        <w:t>PREVIOUS BOARD ADVICE</w:t>
      </w:r>
      <w:r w:rsidR="00B3241E">
        <w:rPr>
          <w:rFonts w:ascii="Avenir Book" w:hAnsi="Avenir Book" w:cs="Arial"/>
          <w:b/>
          <w:color w:val="FFFFFF" w:themeColor="background1"/>
        </w:rPr>
        <w:t xml:space="preserve"> (OPTIONAL)</w:t>
      </w:r>
    </w:p>
    <w:p w14:paraId="41BD57A7" w14:textId="23128848" w:rsidR="004B7825" w:rsidRPr="009A0EC3" w:rsidRDefault="004B7825" w:rsidP="004B7825">
      <w:pPr>
        <w:spacing w:before="120"/>
        <w:rPr>
          <w:rFonts w:ascii="Avenir Book" w:hAnsi="Avenir Book" w:cs="Arial"/>
        </w:rPr>
      </w:pPr>
      <w:r w:rsidRPr="009A0EC3">
        <w:rPr>
          <w:rFonts w:ascii="Avenir Book" w:hAnsi="Avenir Book" w:cs="Arial"/>
        </w:rPr>
        <w:t>(Summary of information on this item which may have been provided to the Board previously</w:t>
      </w:r>
      <w:r w:rsidR="009A0EC3">
        <w:rPr>
          <w:rFonts w:ascii="Avenir Book" w:hAnsi="Avenir Book" w:cs="Arial"/>
        </w:rPr>
        <w:t xml:space="preserve"> if appropriate. Structure each summary as a storyline with a context, trigger, ‘so what’ and high</w:t>
      </w:r>
      <w:r w:rsidR="00D05A11">
        <w:rPr>
          <w:rFonts w:ascii="Avenir Book" w:hAnsi="Avenir Book" w:cs="Arial"/>
        </w:rPr>
        <w:t>-</w:t>
      </w:r>
      <w:r w:rsidR="009A0EC3">
        <w:rPr>
          <w:rFonts w:ascii="Avenir Book" w:hAnsi="Avenir Book" w:cs="Arial"/>
        </w:rPr>
        <w:t>level supporting points.</w:t>
      </w:r>
      <w:r w:rsidRPr="009A0EC3">
        <w:rPr>
          <w:rFonts w:ascii="Avenir Book" w:hAnsi="Avenir Book" w:cs="Arial"/>
        </w:rPr>
        <w:t>)</w:t>
      </w:r>
    </w:p>
    <w:p w14:paraId="69C49560" w14:textId="35A36642" w:rsidR="004B7825" w:rsidRPr="009A0EC3" w:rsidRDefault="004B7825" w:rsidP="005B5509">
      <w:pPr>
        <w:rPr>
          <w:rFonts w:ascii="Avenir Book" w:hAnsi="Avenir Book" w:cs="Arial"/>
        </w:rPr>
      </w:pPr>
    </w:p>
    <w:p w14:paraId="16D443CB" w14:textId="77777777" w:rsidR="004D09F9" w:rsidRPr="009A0EC3" w:rsidRDefault="004D09F9" w:rsidP="004D09F9">
      <w:pPr>
        <w:shd w:val="clear" w:color="auto" w:fill="1F497D" w:themeFill="text2"/>
        <w:spacing w:before="40" w:after="40"/>
        <w:rPr>
          <w:rFonts w:ascii="Avenir Book" w:hAnsi="Avenir Book" w:cs="Arial"/>
          <w:b/>
          <w:color w:val="FFFFFF" w:themeColor="background1"/>
        </w:rPr>
      </w:pPr>
      <w:r w:rsidRPr="009A0EC3">
        <w:rPr>
          <w:rFonts w:ascii="Avenir Book" w:hAnsi="Avenir Book" w:cs="Arial"/>
          <w:b/>
          <w:color w:val="FFFFFF" w:themeColor="background1"/>
        </w:rPr>
        <w:t>ATTACHMENTS</w:t>
      </w:r>
    </w:p>
    <w:p w14:paraId="68398189" w14:textId="77777777" w:rsidR="004D09F9" w:rsidRPr="009A0EC3" w:rsidRDefault="004D09F9" w:rsidP="004D09F9">
      <w:pPr>
        <w:spacing w:before="120"/>
        <w:rPr>
          <w:rFonts w:ascii="Avenir Book" w:hAnsi="Avenir Book" w:cs="Arial"/>
        </w:rPr>
      </w:pPr>
      <w:r w:rsidRPr="009A0EC3">
        <w:rPr>
          <w:rFonts w:ascii="Avenir Book" w:hAnsi="Avenir Book" w:cs="Arial"/>
        </w:rPr>
        <w:t>(List of any attachments included with the paper)</w:t>
      </w:r>
    </w:p>
    <w:p w14:paraId="3CD31136" w14:textId="77777777" w:rsidR="008D3937" w:rsidRPr="009A0EC3" w:rsidRDefault="008D3937" w:rsidP="005B5509">
      <w:pPr>
        <w:rPr>
          <w:rFonts w:ascii="Avenir Book" w:hAnsi="Avenir Book" w:cs="Arial"/>
          <w:b/>
        </w:rPr>
      </w:pPr>
    </w:p>
    <w:p w14:paraId="7CECB7CE" w14:textId="3675FD98" w:rsidR="001B3C64" w:rsidRDefault="004B7825">
      <w:pPr>
        <w:rPr>
          <w:rFonts w:ascii="Avenir Book" w:hAnsi="Avenir Book" w:cs="Arial"/>
          <w:b/>
        </w:rPr>
      </w:pPr>
      <w:r w:rsidRPr="009A0EC3">
        <w:rPr>
          <w:rFonts w:ascii="Avenir Book" w:hAnsi="Avenir Book" w:cs="Arial"/>
          <w:b/>
          <w:noProof/>
        </w:rPr>
        <w:lastRenderedPageBreak/>
        <mc:AlternateContent>
          <mc:Choice Requires="wps">
            <w:drawing>
              <wp:anchor distT="0" distB="0" distL="114300" distR="114300" simplePos="0" relativeHeight="251659264" behindDoc="0" locked="0" layoutInCell="1" allowOverlap="1" wp14:anchorId="533658BE" wp14:editId="66F744DE">
                <wp:simplePos x="0" y="0"/>
                <wp:positionH relativeFrom="column">
                  <wp:posOffset>5518785</wp:posOffset>
                </wp:positionH>
                <wp:positionV relativeFrom="paragraph">
                  <wp:posOffset>170815</wp:posOffset>
                </wp:positionV>
                <wp:extent cx="45085" cy="45085"/>
                <wp:effectExtent l="0" t="0" r="2540" b="381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533E1" w14:textId="77777777" w:rsidR="004B7825" w:rsidRPr="00D3012F" w:rsidRDefault="004B7825" w:rsidP="004B7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658BE" id="_x0000_t202" coordsize="21600,21600" o:spt="202" path="m,l,21600r21600,l21600,xe">
                <v:stroke joinstyle="miter"/>
                <v:path gradientshapeok="t" o:connecttype="rect"/>
              </v:shapetype>
              <v:shape id="Text Box 4" o:spid="_x0000_s1026" type="#_x0000_t202" style="position:absolute;margin-left:434.55pt;margin-top:13.4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" filled="f" stroked="f">
                <v:textbox>
                  <w:txbxContent>
                    <w:p w14:paraId="224533E1" w14:textId="77777777" w:rsidR="004B7825" w:rsidRPr="00D3012F" w:rsidRDefault="004B7825" w:rsidP="004B7825"/>
                  </w:txbxContent>
                </v:textbox>
                <w10:wrap type="square"/>
              </v:shape>
            </w:pict>
          </mc:Fallback>
        </mc:AlternateContent>
      </w:r>
      <w:r w:rsidRPr="009A0EC3">
        <w:rPr>
          <w:rFonts w:ascii="Avenir Book" w:hAnsi="Avenir Book" w:cs="Arial"/>
          <w:b/>
        </w:rPr>
        <w:t>SUBMITTED BY</w:t>
      </w:r>
    </w:p>
    <w:p w14:paraId="5D31D8D9" w14:textId="05398C37" w:rsidR="001B3C64" w:rsidRPr="009A0EC3" w:rsidRDefault="001B3C64" w:rsidP="005B5509">
      <w:pPr>
        <w:rPr>
          <w:rFonts w:ascii="Avenir Book" w:hAnsi="Avenir Book" w:cs="Arial"/>
          <w:b/>
        </w:rPr>
      </w:pPr>
      <w:r>
        <w:rPr>
          <w:noProof/>
        </w:rPr>
        <mc:AlternateContent>
          <mc:Choice Requires="wps">
            <w:drawing>
              <wp:anchor distT="0" distB="0" distL="114300" distR="114300" simplePos="0" relativeHeight="251661312" behindDoc="0" locked="0" layoutInCell="1" allowOverlap="1" wp14:anchorId="0BC4C6CB" wp14:editId="21B25197">
                <wp:simplePos x="0" y="0"/>
                <wp:positionH relativeFrom="margin">
                  <wp:posOffset>194310</wp:posOffset>
                </wp:positionH>
                <wp:positionV relativeFrom="paragraph">
                  <wp:posOffset>5891970</wp:posOffset>
                </wp:positionV>
                <wp:extent cx="5791200" cy="2778369"/>
                <wp:effectExtent l="0" t="0" r="0" b="3175"/>
                <wp:wrapNone/>
                <wp:docPr id="2" name="Rectangle 2"/>
                <wp:cNvGraphicFramePr/>
                <a:graphic xmlns:a="http://schemas.openxmlformats.org/drawingml/2006/main">
                  <a:graphicData uri="http://schemas.microsoft.com/office/word/2010/wordprocessingShape">
                    <wps:wsp>
                      <wps:cNvSpPr/>
                      <wps:spPr>
                        <a:xfrm>
                          <a:off x="0" y="0"/>
                          <a:ext cx="5791200" cy="2778369"/>
                        </a:xfrm>
                        <a:prstGeom prst="rect">
                          <a:avLst/>
                        </a:prstGeom>
                        <a:solidFill>
                          <a:srgbClr val="F584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8D6BF" w14:textId="534A4C97" w:rsidR="001B3C64" w:rsidRPr="00E7323E" w:rsidRDefault="001B3C64" w:rsidP="001B3C64">
                            <w:pPr>
                              <w:rPr>
                                <w:rFonts w:cstheme="minorHAnsi"/>
                                <w:color w:val="FFFFFF" w:themeColor="background1"/>
                                <w:sz w:val="24"/>
                                <w:szCs w:val="24"/>
                              </w:rPr>
                            </w:pPr>
                            <w:r w:rsidRPr="00E7323E">
                              <w:rPr>
                                <w:rFonts w:cstheme="minorHAnsi"/>
                                <w:b/>
                                <w:bCs/>
                                <w:color w:val="FFFFFF" w:themeColor="background1"/>
                                <w:sz w:val="24"/>
                                <w:szCs w:val="24"/>
                              </w:rPr>
                              <w:t>TEST</w:t>
                            </w:r>
                            <w:r>
                              <w:rPr>
                                <w:rFonts w:cstheme="minorHAnsi"/>
                                <w:b/>
                                <w:bCs/>
                                <w:color w:val="FFFFFF" w:themeColor="background1"/>
                                <w:sz w:val="24"/>
                                <w:szCs w:val="24"/>
                              </w:rPr>
                              <w:t xml:space="preserve"> THE FOLLOWING</w:t>
                            </w:r>
                            <w:r w:rsidRPr="00E7323E">
                              <w:rPr>
                                <w:rFonts w:cstheme="minorHAnsi"/>
                                <w:b/>
                                <w:bCs/>
                                <w:color w:val="FFFFFF" w:themeColor="background1"/>
                                <w:sz w:val="24"/>
                                <w:szCs w:val="24"/>
                              </w:rPr>
                              <w:t xml:space="preserve"> BEFORE SUBMITTING</w:t>
                            </w:r>
                            <w:r>
                              <w:rPr>
                                <w:rFonts w:cstheme="minorHAnsi"/>
                                <w:b/>
                                <w:bCs/>
                                <w:color w:val="FFFFFF" w:themeColor="background1"/>
                                <w:sz w:val="24"/>
                                <w:szCs w:val="24"/>
                              </w:rPr>
                              <w:t>:</w:t>
                            </w:r>
                            <w:r w:rsidRPr="00E7323E">
                              <w:rPr>
                                <w:rFonts w:cstheme="minorHAnsi"/>
                                <w:b/>
                                <w:bCs/>
                                <w:color w:val="FFFFFF" w:themeColor="background1"/>
                                <w:sz w:val="24"/>
                                <w:szCs w:val="24"/>
                              </w:rPr>
                              <w:t xml:space="preserve"> </w:t>
                            </w:r>
                            <w:r>
                              <w:rPr>
                                <w:rFonts w:cstheme="minorHAnsi"/>
                                <w:b/>
                                <w:bCs/>
                                <w:color w:val="FFFFFF" w:themeColor="background1"/>
                                <w:sz w:val="24"/>
                                <w:szCs w:val="24"/>
                              </w:rPr>
                              <w:br/>
                            </w:r>
                          </w:p>
                          <w:p w14:paraId="57333607" w14:textId="77777777" w:rsidR="001B3C64" w:rsidRPr="00E7323E" w:rsidRDefault="001B3C64" w:rsidP="001B3C64">
                            <w:pPr>
                              <w:pStyle w:val="ListParagraph"/>
                              <w:numPr>
                                <w:ilvl w:val="0"/>
                                <w:numId w:val="10"/>
                              </w:numPr>
                              <w:spacing w:after="160" w:line="259" w:lineRule="auto"/>
                              <w:ind w:left="709" w:hanging="425"/>
                              <w:rPr>
                                <w:rFonts w:cstheme="minorHAnsi"/>
                                <w:color w:val="FFFFFF" w:themeColor="background1"/>
                                <w:sz w:val="24"/>
                                <w:szCs w:val="24"/>
                              </w:rPr>
                            </w:pPr>
                            <w:r w:rsidRPr="00E7323E">
                              <w:rPr>
                                <w:rFonts w:cstheme="minorHAnsi"/>
                                <w:color w:val="FFFFFF" w:themeColor="background1"/>
                                <w:sz w:val="24"/>
                                <w:szCs w:val="24"/>
                              </w:rPr>
                              <w:t xml:space="preserve">Can your audience ‘get the gist’ of the message by </w:t>
                            </w:r>
                            <w:r>
                              <w:rPr>
                                <w:rFonts w:cstheme="minorHAnsi"/>
                                <w:color w:val="FFFFFF" w:themeColor="background1"/>
                                <w:sz w:val="24"/>
                                <w:szCs w:val="24"/>
                              </w:rPr>
                              <w:t>reading</w:t>
                            </w:r>
                            <w:r w:rsidRPr="00E7323E">
                              <w:rPr>
                                <w:rFonts w:cstheme="minorHAnsi"/>
                                <w:color w:val="FFFFFF" w:themeColor="background1"/>
                                <w:sz w:val="24"/>
                                <w:szCs w:val="24"/>
                              </w:rPr>
                              <w:t xml:space="preserve"> the executive summary, or do you need to read the full paper closely to understand the high-level story?</w:t>
                            </w:r>
                          </w:p>
                          <w:p w14:paraId="13A174BF" w14:textId="77777777" w:rsidR="001B3C64" w:rsidRDefault="001B3C64" w:rsidP="001B3C64">
                            <w:pPr>
                              <w:pStyle w:val="ListParagraph"/>
                              <w:numPr>
                                <w:ilvl w:val="0"/>
                                <w:numId w:val="10"/>
                              </w:numPr>
                              <w:spacing w:after="160" w:line="259" w:lineRule="auto"/>
                              <w:ind w:left="709" w:hanging="425"/>
                              <w:rPr>
                                <w:rFonts w:cstheme="minorHAnsi"/>
                                <w:color w:val="FFFFFF" w:themeColor="background1"/>
                                <w:sz w:val="24"/>
                                <w:szCs w:val="24"/>
                              </w:rPr>
                            </w:pPr>
                            <w:r w:rsidRPr="00E7323E">
                              <w:rPr>
                                <w:rFonts w:cstheme="minorHAnsi"/>
                                <w:color w:val="FFFFFF" w:themeColor="background1"/>
                                <w:sz w:val="24"/>
                                <w:szCs w:val="24"/>
                              </w:rPr>
                              <w:t>Are all material issues highlighted at the appropriate level? For example, have you surfaced all major issues the Board would be concerned about at the top line level or potentially as a highlight within a section?</w:t>
                            </w:r>
                          </w:p>
                          <w:p w14:paraId="768F4524" w14:textId="67D9FBAC" w:rsidR="001B3C64" w:rsidRPr="001B3C64" w:rsidRDefault="001B3C64" w:rsidP="001B3C64">
                            <w:pPr>
                              <w:pStyle w:val="ListParagraph"/>
                              <w:numPr>
                                <w:ilvl w:val="0"/>
                                <w:numId w:val="10"/>
                              </w:numPr>
                              <w:spacing w:after="160" w:line="259" w:lineRule="auto"/>
                              <w:ind w:left="709" w:hanging="425"/>
                              <w:rPr>
                                <w:rFonts w:cstheme="minorHAnsi"/>
                                <w:color w:val="FFFFFF" w:themeColor="background1"/>
                                <w:sz w:val="24"/>
                                <w:szCs w:val="24"/>
                              </w:rPr>
                            </w:pPr>
                            <w:r>
                              <w:rPr>
                                <w:rFonts w:cstheme="minorHAnsi"/>
                                <w:color w:val="FFFFFF" w:themeColor="background1"/>
                                <w:sz w:val="24"/>
                                <w:szCs w:val="24"/>
                              </w:rPr>
                              <w:t xml:space="preserve">Have I been careful to optimise my use of attachments? </w:t>
                            </w:r>
                            <w:r>
                              <w:rPr>
                                <w:sz w:val="24"/>
                                <w:szCs w:val="24"/>
                              </w:rPr>
                              <w:t>Include only if</w:t>
                            </w:r>
                            <w:r w:rsidRPr="001B3C64">
                              <w:rPr>
                                <w:sz w:val="24"/>
                                <w:szCs w:val="24"/>
                              </w:rPr>
                              <w:t xml:space="preserve"> the topic is complex</w:t>
                            </w:r>
                            <w:r>
                              <w:rPr>
                                <w:sz w:val="24"/>
                                <w:szCs w:val="24"/>
                              </w:rPr>
                              <w:t xml:space="preserve"> or important audience members have missed foundational material (</w:t>
                            </w:r>
                            <w:proofErr w:type="gramStart"/>
                            <w:r>
                              <w:rPr>
                                <w:sz w:val="24"/>
                                <w:szCs w:val="24"/>
                              </w:rPr>
                              <w:t>eg</w:t>
                            </w:r>
                            <w:proofErr w:type="gramEnd"/>
                            <w:r>
                              <w:rPr>
                                <w:sz w:val="24"/>
                                <w:szCs w:val="24"/>
                              </w:rPr>
                              <w:t xml:space="preserve"> they are new or were absent from the past meeting to discuss the issue)</w:t>
                            </w:r>
                            <w:r w:rsidRPr="001B3C64">
                              <w:rPr>
                                <w:sz w:val="24"/>
                                <w:szCs w:val="24"/>
                              </w:rPr>
                              <w:t xml:space="preserve">, as supporting exhibits referred to in the body of the paper. Attachments must not replace the content of the submission paper.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BC4C6CB" id="Rectangle 2" o:spid="_x0000_s1027" style="position:absolute;margin-left:15.3pt;margin-top:463.95pt;width:456pt;height:218.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" fillcolor="#f58426" stroked="f" strokeweight="2pt">
                <v:textbox>
                  <w:txbxContent>
                    <w:p w14:paraId="5C58D6BF" w14:textId="534A4C97" w:rsidR="001B3C64" w:rsidRPr="00E7323E" w:rsidRDefault="001B3C64" w:rsidP="001B3C64">
                      <w:pPr>
                        <w:rPr>
                          <w:rFonts w:cstheme="minorHAnsi"/>
                          <w:color w:val="FFFFFF" w:themeColor="background1"/>
                          <w:sz w:val="24"/>
                          <w:szCs w:val="24"/>
                        </w:rPr>
                      </w:pPr>
                      <w:r w:rsidRPr="00E7323E">
                        <w:rPr>
                          <w:rFonts w:cstheme="minorHAnsi"/>
                          <w:b/>
                          <w:bCs/>
                          <w:color w:val="FFFFFF" w:themeColor="background1"/>
                          <w:sz w:val="24"/>
                          <w:szCs w:val="24"/>
                        </w:rPr>
                        <w:t>TEST</w:t>
                      </w:r>
                      <w:r>
                        <w:rPr>
                          <w:rFonts w:cstheme="minorHAnsi"/>
                          <w:b/>
                          <w:bCs/>
                          <w:color w:val="FFFFFF" w:themeColor="background1"/>
                          <w:sz w:val="24"/>
                          <w:szCs w:val="24"/>
                        </w:rPr>
                        <w:t xml:space="preserve"> THE FOLLOWING</w:t>
                      </w:r>
                      <w:r w:rsidRPr="00E7323E">
                        <w:rPr>
                          <w:rFonts w:cstheme="minorHAnsi"/>
                          <w:b/>
                          <w:bCs/>
                          <w:color w:val="FFFFFF" w:themeColor="background1"/>
                          <w:sz w:val="24"/>
                          <w:szCs w:val="24"/>
                        </w:rPr>
                        <w:t xml:space="preserve"> BEFORE SUBMITTING</w:t>
                      </w:r>
                      <w:r>
                        <w:rPr>
                          <w:rFonts w:cstheme="minorHAnsi"/>
                          <w:b/>
                          <w:bCs/>
                          <w:color w:val="FFFFFF" w:themeColor="background1"/>
                          <w:sz w:val="24"/>
                          <w:szCs w:val="24"/>
                        </w:rPr>
                        <w:t>:</w:t>
                      </w:r>
                      <w:r w:rsidRPr="00E7323E">
                        <w:rPr>
                          <w:rFonts w:cstheme="minorHAnsi"/>
                          <w:b/>
                          <w:bCs/>
                          <w:color w:val="FFFFFF" w:themeColor="background1"/>
                          <w:sz w:val="24"/>
                          <w:szCs w:val="24"/>
                        </w:rPr>
                        <w:t xml:space="preserve"> </w:t>
                      </w:r>
                      <w:r>
                        <w:rPr>
                          <w:rFonts w:cstheme="minorHAnsi"/>
                          <w:b/>
                          <w:bCs/>
                          <w:color w:val="FFFFFF" w:themeColor="background1"/>
                          <w:sz w:val="24"/>
                          <w:szCs w:val="24"/>
                        </w:rPr>
                        <w:br/>
                      </w:r>
                    </w:p>
                    <w:p w14:paraId="57333607" w14:textId="77777777" w:rsidR="001B3C64" w:rsidRPr="00E7323E" w:rsidRDefault="001B3C64" w:rsidP="001B3C64">
                      <w:pPr>
                        <w:pStyle w:val="ListParagraph"/>
                        <w:numPr>
                          <w:ilvl w:val="0"/>
                          <w:numId w:val="10"/>
                        </w:numPr>
                        <w:spacing w:after="160" w:line="259" w:lineRule="auto"/>
                        <w:ind w:left="709" w:hanging="425"/>
                        <w:rPr>
                          <w:rFonts w:cstheme="minorHAnsi"/>
                          <w:color w:val="FFFFFF" w:themeColor="background1"/>
                          <w:sz w:val="24"/>
                          <w:szCs w:val="24"/>
                        </w:rPr>
                      </w:pPr>
                      <w:r w:rsidRPr="00E7323E">
                        <w:rPr>
                          <w:rFonts w:cstheme="minorHAnsi"/>
                          <w:color w:val="FFFFFF" w:themeColor="background1"/>
                          <w:sz w:val="24"/>
                          <w:szCs w:val="24"/>
                        </w:rPr>
                        <w:t xml:space="preserve">Can your audience ‘get the gist’ of the message by </w:t>
                      </w:r>
                      <w:r>
                        <w:rPr>
                          <w:rFonts w:cstheme="minorHAnsi"/>
                          <w:color w:val="FFFFFF" w:themeColor="background1"/>
                          <w:sz w:val="24"/>
                          <w:szCs w:val="24"/>
                        </w:rPr>
                        <w:t>reading</w:t>
                      </w:r>
                      <w:r w:rsidRPr="00E7323E">
                        <w:rPr>
                          <w:rFonts w:cstheme="minorHAnsi"/>
                          <w:color w:val="FFFFFF" w:themeColor="background1"/>
                          <w:sz w:val="24"/>
                          <w:szCs w:val="24"/>
                        </w:rPr>
                        <w:t xml:space="preserve"> the executive summary, or do you need to read the full paper closely to understand the high-level story?</w:t>
                      </w:r>
                    </w:p>
                    <w:p w14:paraId="13A174BF" w14:textId="77777777" w:rsidR="001B3C64" w:rsidRDefault="001B3C64" w:rsidP="001B3C64">
                      <w:pPr>
                        <w:pStyle w:val="ListParagraph"/>
                        <w:numPr>
                          <w:ilvl w:val="0"/>
                          <w:numId w:val="10"/>
                        </w:numPr>
                        <w:spacing w:after="160" w:line="259" w:lineRule="auto"/>
                        <w:ind w:left="709" w:hanging="425"/>
                        <w:rPr>
                          <w:rFonts w:cstheme="minorHAnsi"/>
                          <w:color w:val="FFFFFF" w:themeColor="background1"/>
                          <w:sz w:val="24"/>
                          <w:szCs w:val="24"/>
                        </w:rPr>
                      </w:pPr>
                      <w:r w:rsidRPr="00E7323E">
                        <w:rPr>
                          <w:rFonts w:cstheme="minorHAnsi"/>
                          <w:color w:val="FFFFFF" w:themeColor="background1"/>
                          <w:sz w:val="24"/>
                          <w:szCs w:val="24"/>
                        </w:rPr>
                        <w:t>Are all material issues highlighted at the appropriate level? For example, have you surfaced all major issues the Board would be concerned about at the top line level or potentially as a highlight within a section?</w:t>
                      </w:r>
                    </w:p>
                    <w:p w14:paraId="768F4524" w14:textId="67D9FBAC" w:rsidR="001B3C64" w:rsidRPr="001B3C64" w:rsidRDefault="001B3C64" w:rsidP="001B3C64">
                      <w:pPr>
                        <w:pStyle w:val="ListParagraph"/>
                        <w:numPr>
                          <w:ilvl w:val="0"/>
                          <w:numId w:val="10"/>
                        </w:numPr>
                        <w:spacing w:after="160" w:line="259" w:lineRule="auto"/>
                        <w:ind w:left="709" w:hanging="425"/>
                        <w:rPr>
                          <w:rFonts w:cstheme="minorHAnsi"/>
                          <w:color w:val="FFFFFF" w:themeColor="background1"/>
                          <w:sz w:val="24"/>
                          <w:szCs w:val="24"/>
                        </w:rPr>
                      </w:pPr>
                      <w:r>
                        <w:rPr>
                          <w:rFonts w:cstheme="minorHAnsi"/>
                          <w:color w:val="FFFFFF" w:themeColor="background1"/>
                          <w:sz w:val="24"/>
                          <w:szCs w:val="24"/>
                        </w:rPr>
                        <w:t xml:space="preserve">Have I been careful to optimise my use of attachments? </w:t>
                      </w:r>
                      <w:r>
                        <w:rPr>
                          <w:sz w:val="24"/>
                          <w:szCs w:val="24"/>
                        </w:rPr>
                        <w:t>Include only if</w:t>
                      </w:r>
                      <w:r w:rsidRPr="001B3C64">
                        <w:rPr>
                          <w:sz w:val="24"/>
                          <w:szCs w:val="24"/>
                        </w:rPr>
                        <w:t xml:space="preserve"> the topic is complex</w:t>
                      </w:r>
                      <w:r>
                        <w:rPr>
                          <w:sz w:val="24"/>
                          <w:szCs w:val="24"/>
                        </w:rPr>
                        <w:t xml:space="preserve"> or important audience members have missed foundational material (</w:t>
                      </w:r>
                      <w:proofErr w:type="gramStart"/>
                      <w:r>
                        <w:rPr>
                          <w:sz w:val="24"/>
                          <w:szCs w:val="24"/>
                        </w:rPr>
                        <w:t>eg</w:t>
                      </w:r>
                      <w:proofErr w:type="gramEnd"/>
                      <w:r>
                        <w:rPr>
                          <w:sz w:val="24"/>
                          <w:szCs w:val="24"/>
                        </w:rPr>
                        <w:t xml:space="preserve"> they are new or were absent from the past meeting to discuss the issue)</w:t>
                      </w:r>
                      <w:r w:rsidRPr="001B3C64">
                        <w:rPr>
                          <w:sz w:val="24"/>
                          <w:szCs w:val="24"/>
                        </w:rPr>
                        <w:t xml:space="preserve">, as supporting exhibits referred to in the body of the paper. Attachments must not replace the content of the submission paper. </w:t>
                      </w:r>
                    </w:p>
                  </w:txbxContent>
                </v:textbox>
                <w10:wrap anchorx="margin"/>
              </v:rect>
            </w:pict>
          </mc:Fallback>
        </mc:AlternateContent>
      </w:r>
    </w:p>
    <w:sectPr w:rsidR="001B3C64" w:rsidRPr="009A0EC3" w:rsidSect="00D3012F">
      <w:headerReference w:type="default" r:id="rId15"/>
      <w:headerReference w:type="first" r:id="rId16"/>
      <w:footerReference w:type="first" r:id="rId17"/>
      <w:pgSz w:w="11907" w:h="16840" w:code="9"/>
      <w:pgMar w:top="851" w:right="1134" w:bottom="567"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na Stanley" w:date="2022-02-11T16:32:00Z" w:initials="DS">
    <w:p w14:paraId="435463D5" w14:textId="77777777" w:rsidR="004D09F9" w:rsidRDefault="004D09F9" w:rsidP="004D09F9">
      <w:pPr>
        <w:pStyle w:val="CommentText"/>
      </w:pPr>
      <w:r>
        <w:rPr>
          <w:rStyle w:val="CommentReference"/>
        </w:rPr>
        <w:annotationRef/>
      </w:r>
      <w:r>
        <w:t>The Recommendation will typically be a variation of your ‘so what’ crafted in a way that it can be copy pasted into the minutes of the meeting.</w:t>
      </w:r>
    </w:p>
  </w:comment>
  <w:comment w:id="1" w:author="Davina Stanley" w:date="2022-02-11T16:21:00Z" w:initials="DS">
    <w:p w14:paraId="3EACBB16" w14:textId="77777777" w:rsidR="001B3C64" w:rsidRDefault="001B3C64" w:rsidP="001B3C64">
      <w:pPr>
        <w:pStyle w:val="CommentText"/>
      </w:pPr>
      <w:r>
        <w:rPr>
          <w:rStyle w:val="CommentReference"/>
        </w:rPr>
        <w:annotationRef/>
      </w:r>
      <w:r>
        <w:t>TIPS – CONTEXT</w:t>
      </w:r>
    </w:p>
    <w:p w14:paraId="0392089F" w14:textId="77777777" w:rsidR="001B3C64" w:rsidRDefault="001B3C64" w:rsidP="001B3C64">
      <w:pPr>
        <w:pStyle w:val="CommentText"/>
      </w:pPr>
    </w:p>
    <w:p w14:paraId="14617622" w14:textId="77777777" w:rsidR="001B3C64" w:rsidRDefault="001B3C64" w:rsidP="001B3C64">
      <w:pPr>
        <w:pStyle w:val="CommentText"/>
      </w:pPr>
      <w:r>
        <w:t>1. Check the context is known to the reader (not new information)</w:t>
      </w:r>
    </w:p>
    <w:p w14:paraId="79FDBCEE" w14:textId="77777777" w:rsidR="001B3C64" w:rsidRDefault="001B3C64" w:rsidP="001B3C64">
      <w:pPr>
        <w:pStyle w:val="CommentText"/>
      </w:pPr>
    </w:p>
    <w:p w14:paraId="1645FAB6" w14:textId="77777777" w:rsidR="001B3C64" w:rsidRDefault="001B3C64" w:rsidP="001B3C64">
      <w:pPr>
        <w:pStyle w:val="CommentText"/>
      </w:pPr>
      <w:r>
        <w:t>2. Draft it to remind the reader of the current situation in a couple of brief sentences. (Eg a known problem/</w:t>
      </w:r>
      <w:proofErr w:type="gramStart"/>
      <w:r>
        <w:t>opportunity,  how</w:t>
      </w:r>
      <w:proofErr w:type="gramEnd"/>
      <w:r>
        <w:t xml:space="preserve"> it works now, or how many we have now, etc)</w:t>
      </w:r>
    </w:p>
    <w:p w14:paraId="15AFE286" w14:textId="77777777" w:rsidR="001B3C64" w:rsidRDefault="001B3C64" w:rsidP="001B3C64">
      <w:pPr>
        <w:pStyle w:val="CommentText"/>
      </w:pPr>
    </w:p>
    <w:p w14:paraId="1791F052" w14:textId="77777777" w:rsidR="001B3C64" w:rsidRDefault="001B3C64" w:rsidP="001B3C64">
      <w:pPr>
        <w:pStyle w:val="CommentText"/>
      </w:pPr>
      <w:r>
        <w:t xml:space="preserve">3. Remove all labels </w:t>
      </w:r>
      <w:proofErr w:type="gramStart"/>
      <w:r>
        <w:t>eg</w:t>
      </w:r>
      <w:proofErr w:type="gramEnd"/>
      <w:r>
        <w:t xml:space="preserve"> 'Context' and 'Trigger' from the paper. </w:t>
      </w:r>
    </w:p>
    <w:p w14:paraId="54BD31C2" w14:textId="77777777" w:rsidR="001B3C64" w:rsidRDefault="001B3C64" w:rsidP="001B3C64">
      <w:pPr>
        <w:pStyle w:val="CommentText"/>
      </w:pPr>
    </w:p>
    <w:p w14:paraId="792AD39D" w14:textId="77777777" w:rsidR="001B3C64" w:rsidRDefault="001B3C64" w:rsidP="001B3C64">
      <w:pPr>
        <w:pStyle w:val="CommentText"/>
      </w:pPr>
      <w:r>
        <w:t>4. Avoid all abbreviations and corporate terminology so the context is easy to understand for someone outside your field of expertise.</w:t>
      </w:r>
    </w:p>
    <w:p w14:paraId="2340E4AA" w14:textId="7B051CB3" w:rsidR="001B3C64" w:rsidRDefault="001B3C64">
      <w:pPr>
        <w:pStyle w:val="CommentText"/>
      </w:pPr>
    </w:p>
  </w:comment>
  <w:comment w:id="2" w:author="Davina Stanley" w:date="2022-02-11T16:21:00Z" w:initials="DS">
    <w:p w14:paraId="2345A135" w14:textId="77777777" w:rsidR="001B3C64" w:rsidRDefault="001B3C64" w:rsidP="001B3C64">
      <w:pPr>
        <w:pStyle w:val="CommentText"/>
      </w:pPr>
      <w:r>
        <w:rPr>
          <w:rStyle w:val="CommentReference"/>
        </w:rPr>
        <w:annotationRef/>
      </w:r>
      <w:r>
        <w:t>TIPS – TRIGGER</w:t>
      </w:r>
    </w:p>
    <w:p w14:paraId="41463789" w14:textId="77777777" w:rsidR="001B3C64" w:rsidRDefault="001B3C64" w:rsidP="001B3C64">
      <w:pPr>
        <w:pStyle w:val="CommentText"/>
      </w:pPr>
    </w:p>
    <w:p w14:paraId="3DCD4EF9" w14:textId="77777777" w:rsidR="001B3C64" w:rsidRDefault="001B3C64" w:rsidP="001B3C64">
      <w:pPr>
        <w:pStyle w:val="CommentText"/>
      </w:pPr>
      <w:r>
        <w:t>1. Describe what has changed that has triggered the need to communicate.</w:t>
      </w:r>
    </w:p>
    <w:p w14:paraId="085B75E2" w14:textId="77777777" w:rsidR="001B3C64" w:rsidRDefault="001B3C64" w:rsidP="001B3C64">
      <w:pPr>
        <w:pStyle w:val="CommentText"/>
      </w:pPr>
    </w:p>
    <w:p w14:paraId="37C62742" w14:textId="77777777" w:rsidR="001B3C64" w:rsidRDefault="001B3C64" w:rsidP="001B3C64">
      <w:pPr>
        <w:pStyle w:val="CommentText"/>
      </w:pPr>
      <w:r>
        <w:t xml:space="preserve">2. Craft the trigger so it raises a question in the readers mind that gets answered in the document. It makes the reader want to read </w:t>
      </w:r>
      <w:proofErr w:type="gramStart"/>
      <w:r>
        <w:t>on</w:t>
      </w:r>
      <w:proofErr w:type="gramEnd"/>
      <w:r>
        <w:t xml:space="preserve"> but they also read the paper with the key question in their mind.</w:t>
      </w:r>
    </w:p>
    <w:p w14:paraId="47DCE5BE" w14:textId="77777777" w:rsidR="001B3C64" w:rsidRDefault="001B3C64" w:rsidP="001B3C64">
      <w:pPr>
        <w:pStyle w:val="CommentText"/>
      </w:pPr>
    </w:p>
    <w:p w14:paraId="2C35C51B" w14:textId="006690E7" w:rsidR="001B3C64" w:rsidRDefault="001B3C64" w:rsidP="001B3C64">
      <w:pPr>
        <w:pStyle w:val="CommentText"/>
      </w:pPr>
      <w:r>
        <w:t>3. Do not feel you must include the question in the document, although you may if you feel it flows well and helps clarify your argument</w:t>
      </w:r>
    </w:p>
  </w:comment>
  <w:comment w:id="3" w:author="Davina Stanley" w:date="2022-02-11T16:22:00Z" w:initials="DS">
    <w:p w14:paraId="7D5F3EB0" w14:textId="77777777" w:rsidR="001B3C64" w:rsidRDefault="001B3C64" w:rsidP="001B3C64">
      <w:pPr>
        <w:pStyle w:val="CommentText"/>
      </w:pPr>
      <w:r>
        <w:rPr>
          <w:rStyle w:val="CommentReference"/>
        </w:rPr>
        <w:annotationRef/>
      </w:r>
      <w:r>
        <w:t>TIPS - SO WHAT</w:t>
      </w:r>
    </w:p>
    <w:p w14:paraId="49F4D32F" w14:textId="77777777" w:rsidR="001B3C64" w:rsidRDefault="001B3C64" w:rsidP="001B3C64">
      <w:pPr>
        <w:pStyle w:val="CommentText"/>
      </w:pPr>
    </w:p>
    <w:p w14:paraId="5056859E" w14:textId="77777777" w:rsidR="001B3C64" w:rsidRDefault="001B3C64" w:rsidP="001B3C64">
      <w:pPr>
        <w:pStyle w:val="CommentText"/>
      </w:pPr>
      <w:r>
        <w:t xml:space="preserve">1. Keep it short but meaningful - one line (excellent), two lines (ok if complex), three </w:t>
      </w:r>
      <w:proofErr w:type="gramStart"/>
      <w:r>
        <w:t>line</w:t>
      </w:r>
      <w:proofErr w:type="gramEnd"/>
      <w:r>
        <w:t xml:space="preserve"> (sloppy thinking - rework it!) </w:t>
      </w:r>
    </w:p>
    <w:p w14:paraId="2250EC8C" w14:textId="77777777" w:rsidR="001B3C64" w:rsidRDefault="001B3C64" w:rsidP="001B3C64">
      <w:pPr>
        <w:pStyle w:val="CommentText"/>
      </w:pPr>
    </w:p>
    <w:p w14:paraId="628A1685" w14:textId="158F6ACA" w:rsidR="001B3C64" w:rsidRDefault="001B3C64" w:rsidP="001B3C64">
      <w:pPr>
        <w:pStyle w:val="CommentText"/>
      </w:pPr>
      <w:r>
        <w:t>2. Make it insightful so it encapsulates the whole paper without listing the top line points.</w:t>
      </w:r>
    </w:p>
  </w:comment>
  <w:comment w:id="4" w:author="Davina Stanley" w:date="2022-02-11T16:23:00Z" w:initials="DS">
    <w:p w14:paraId="54B6BA6B" w14:textId="77777777" w:rsidR="001B3C64" w:rsidRDefault="001B3C64" w:rsidP="001B3C64">
      <w:pPr>
        <w:pStyle w:val="CommentText"/>
      </w:pPr>
      <w:r>
        <w:rPr>
          <w:rStyle w:val="CommentReference"/>
        </w:rPr>
        <w:annotationRef/>
      </w:r>
      <w:r>
        <w:t>TIPS – SUPPORT</w:t>
      </w:r>
    </w:p>
    <w:p w14:paraId="011A7025" w14:textId="77777777" w:rsidR="001B3C64" w:rsidRDefault="001B3C64" w:rsidP="001B3C64">
      <w:pPr>
        <w:pStyle w:val="CommentText"/>
      </w:pPr>
    </w:p>
    <w:p w14:paraId="6E4CE3AD" w14:textId="77777777" w:rsidR="001B3C64" w:rsidRDefault="001B3C64" w:rsidP="001B3C64">
      <w:pPr>
        <w:pStyle w:val="CommentText"/>
      </w:pPr>
      <w:r>
        <w:t>1. Test that supporting points are at same 'logical level', which means they overarch their whole section and are equally important in supporting the so what. To test:</w:t>
      </w:r>
    </w:p>
    <w:p w14:paraId="16C75272" w14:textId="77777777" w:rsidR="001B3C64" w:rsidRDefault="001B3C64" w:rsidP="001B3C64">
      <w:pPr>
        <w:pStyle w:val="CommentText"/>
      </w:pPr>
    </w:p>
    <w:p w14:paraId="77B2A252" w14:textId="77777777" w:rsidR="001B3C64" w:rsidRDefault="001B3C64" w:rsidP="001B3C64">
      <w:pPr>
        <w:pStyle w:val="CommentText"/>
      </w:pPr>
      <w:r>
        <w:rPr>
          <w:b/>
          <w:bCs/>
        </w:rPr>
        <w:t>For grouping</w:t>
      </w:r>
      <w:r>
        <w:t xml:space="preserve"> - they should all answer the same question (typically WHY? or HOW?) and must follow a logical order, </w:t>
      </w:r>
      <w:proofErr w:type="gramStart"/>
      <w:r>
        <w:t>eg</w:t>
      </w:r>
      <w:proofErr w:type="gramEnd"/>
      <w:r>
        <w:t xml:space="preserve"> most important or biggest first, time order for a process, etc)</w:t>
      </w:r>
    </w:p>
    <w:p w14:paraId="1B0A2BDD" w14:textId="77777777" w:rsidR="001B3C64" w:rsidRDefault="001B3C64" w:rsidP="001B3C64">
      <w:pPr>
        <w:pStyle w:val="CommentText"/>
      </w:pPr>
    </w:p>
    <w:p w14:paraId="70416B5D" w14:textId="77777777" w:rsidR="001B3C64" w:rsidRDefault="001B3C64" w:rsidP="001B3C64">
      <w:pPr>
        <w:pStyle w:val="CommentText"/>
      </w:pPr>
      <w:r>
        <w:rPr>
          <w:b/>
          <w:bCs/>
        </w:rPr>
        <w:t>For deductive</w:t>
      </w:r>
      <w:r>
        <w:t xml:space="preserve"> – the first should be a broad statement that links directly to the second, which comments on it. </w:t>
      </w:r>
      <w:proofErr w:type="gramStart"/>
      <w:r>
        <w:t>Both of these</w:t>
      </w:r>
      <w:proofErr w:type="gramEnd"/>
      <w:r>
        <w:t xml:space="preserve"> points taken together should lead nowhere other than the third point, which states ‘therefore … do this’.</w:t>
      </w:r>
    </w:p>
    <w:p w14:paraId="18C0C3D3" w14:textId="77777777" w:rsidR="001B3C64" w:rsidRDefault="001B3C64" w:rsidP="001B3C64">
      <w:pPr>
        <w:pStyle w:val="CommentText"/>
      </w:pPr>
    </w:p>
    <w:p w14:paraId="7965AB2D" w14:textId="36254501" w:rsidR="001B3C64" w:rsidRDefault="001B3C64" w:rsidP="001B3C64">
      <w:pPr>
        <w:pStyle w:val="CommentText"/>
      </w:pPr>
      <w:r>
        <w:t>2. Ensure your audience is not left asking a significant question that is not covered in your support points, which says the logic structure was not complete. For example, 'did you consider other alternatives?'</w:t>
      </w:r>
    </w:p>
  </w:comment>
  <w:comment w:id="5" w:author="Davina Stanley" w:date="2022-02-11T16:23:00Z" w:initials="DS">
    <w:p w14:paraId="38E22A7C" w14:textId="77777777" w:rsidR="001B3C64" w:rsidRDefault="001B3C64" w:rsidP="001B3C64">
      <w:pPr>
        <w:pStyle w:val="CommentText"/>
      </w:pPr>
      <w:r>
        <w:rPr>
          <w:rStyle w:val="CommentReference"/>
        </w:rPr>
        <w:annotationRef/>
      </w:r>
      <w:r>
        <w:t>TIPS – HEADINGS</w:t>
      </w:r>
    </w:p>
    <w:p w14:paraId="5784B72E" w14:textId="77777777" w:rsidR="001B3C64" w:rsidRDefault="001B3C64" w:rsidP="001B3C64">
      <w:pPr>
        <w:pStyle w:val="CommentText"/>
      </w:pPr>
    </w:p>
    <w:p w14:paraId="19743B47" w14:textId="77777777" w:rsidR="001B3C64" w:rsidRDefault="001B3C64" w:rsidP="001B3C64">
      <w:pPr>
        <w:pStyle w:val="CommentText"/>
      </w:pPr>
      <w:r>
        <w:t>1. Use the EXACT words for each section from your support points in the Executive Summary. This helps the reader understand where you are in the story, reinforces the point before reading the detail and makes the paper ‘</w:t>
      </w:r>
      <w:proofErr w:type="spellStart"/>
      <w:r>
        <w:t>skimmable</w:t>
      </w:r>
      <w:proofErr w:type="spellEnd"/>
      <w:r>
        <w:t>’. Using topic titles adds no value and makes reading much harder.</w:t>
      </w:r>
    </w:p>
    <w:p w14:paraId="1B12C4EC" w14:textId="77777777" w:rsidR="001B3C64" w:rsidRDefault="001B3C64" w:rsidP="001B3C64">
      <w:pPr>
        <w:pStyle w:val="CommentText"/>
      </w:pPr>
    </w:p>
    <w:p w14:paraId="3A195911" w14:textId="77777777" w:rsidR="001B3C64" w:rsidRDefault="001B3C64" w:rsidP="001B3C64">
      <w:pPr>
        <w:pStyle w:val="CommentText"/>
      </w:pPr>
      <w:r>
        <w:t xml:space="preserve">2. Use no more than one page per support point unless </w:t>
      </w:r>
      <w:proofErr w:type="gramStart"/>
      <w:r>
        <w:t>absolutely necessary</w:t>
      </w:r>
      <w:proofErr w:type="gramEnd"/>
      <w:r>
        <w:t>. Use maybe two if you are using a few charts/tables (if more detail is required, appendix)</w:t>
      </w:r>
    </w:p>
    <w:p w14:paraId="797AB804" w14:textId="77777777" w:rsidR="001B3C64" w:rsidRDefault="001B3C64" w:rsidP="001B3C64">
      <w:pPr>
        <w:pStyle w:val="CommentText"/>
      </w:pPr>
    </w:p>
    <w:p w14:paraId="5120D2A8" w14:textId="73F25F4C" w:rsidR="001B3C64" w:rsidRDefault="001B3C64">
      <w:pPr>
        <w:pStyle w:val="CommentText"/>
      </w:pPr>
    </w:p>
  </w:comment>
  <w:comment w:id="6" w:author="Davina Stanley" w:date="2022-02-11T16:34:00Z" w:initials="DS">
    <w:p w14:paraId="0D1A5292" w14:textId="77777777" w:rsidR="004D09F9" w:rsidRDefault="004D09F9">
      <w:pPr>
        <w:pStyle w:val="CommentText"/>
      </w:pPr>
      <w:r>
        <w:rPr>
          <w:rStyle w:val="CommentReference"/>
        </w:rPr>
        <w:annotationRef/>
      </w:r>
      <w:r>
        <w:t>TIPS – SUPPORTING POINTS</w:t>
      </w:r>
    </w:p>
    <w:p w14:paraId="02075B29" w14:textId="77777777" w:rsidR="004D09F9" w:rsidRDefault="004D09F9">
      <w:pPr>
        <w:pStyle w:val="CommentText"/>
      </w:pPr>
    </w:p>
    <w:p w14:paraId="40FE2C2F" w14:textId="6293E999" w:rsidR="004D09F9" w:rsidRDefault="004D09F9">
      <w:pPr>
        <w:pStyle w:val="CommentText"/>
      </w:pPr>
      <w:r>
        <w:t xml:space="preserve">1. Hold true to your structuring principles for the supporting level as well as the top line. </w:t>
      </w:r>
    </w:p>
    <w:p w14:paraId="68D25138" w14:textId="77777777" w:rsidR="004D09F9" w:rsidRDefault="004D09F9">
      <w:pPr>
        <w:pStyle w:val="CommentText"/>
      </w:pPr>
    </w:p>
    <w:p w14:paraId="3ABC4488" w14:textId="390EA692" w:rsidR="004D09F9" w:rsidRDefault="004D09F9">
      <w:pPr>
        <w:pStyle w:val="CommentText"/>
      </w:pPr>
      <w:r>
        <w:t>2. Use numbering or bullets to mirror your storyline hierarchy.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463D5" w15:done="0"/>
  <w15:commentEx w15:paraId="2340E4AA" w15:done="0"/>
  <w15:commentEx w15:paraId="2C35C51B" w15:done="0"/>
  <w15:commentEx w15:paraId="628A1685" w15:done="0"/>
  <w15:commentEx w15:paraId="7965AB2D" w15:done="0"/>
  <w15:commentEx w15:paraId="5120D2A8" w15:done="0"/>
  <w15:commentEx w15:paraId="3ABC44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0E25" w16cex:dateUtc="2022-02-11T05:32:00Z"/>
  <w16cex:commentExtensible w16cex:durableId="25B10B75" w16cex:dateUtc="2022-02-11T05:21:00Z"/>
  <w16cex:commentExtensible w16cex:durableId="25B10B8B" w16cex:dateUtc="2022-02-11T05:21:00Z"/>
  <w16cex:commentExtensible w16cex:durableId="25B10BBB" w16cex:dateUtc="2022-02-11T05:22:00Z"/>
  <w16cex:commentExtensible w16cex:durableId="25B10BE4" w16cex:dateUtc="2022-02-11T05:23:00Z"/>
  <w16cex:commentExtensible w16cex:durableId="25B10BFC" w16cex:dateUtc="2022-02-11T05:23:00Z"/>
  <w16cex:commentExtensible w16cex:durableId="25B10E7C" w16cex:dateUtc="2022-02-11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463D5" w16cid:durableId="25B10E25"/>
  <w16cid:commentId w16cid:paraId="2340E4AA" w16cid:durableId="25B10B75"/>
  <w16cid:commentId w16cid:paraId="2C35C51B" w16cid:durableId="25B10B8B"/>
  <w16cid:commentId w16cid:paraId="628A1685" w16cid:durableId="25B10BBB"/>
  <w16cid:commentId w16cid:paraId="7965AB2D" w16cid:durableId="25B10BE4"/>
  <w16cid:commentId w16cid:paraId="5120D2A8" w16cid:durableId="25B10BFC"/>
  <w16cid:commentId w16cid:paraId="3ABC4488" w16cid:durableId="25B10E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C74E" w14:textId="77777777" w:rsidR="00532776" w:rsidRDefault="00532776">
      <w:r>
        <w:separator/>
      </w:r>
    </w:p>
  </w:endnote>
  <w:endnote w:type="continuationSeparator" w:id="0">
    <w:p w14:paraId="04B53869" w14:textId="77777777" w:rsidR="00532776" w:rsidRDefault="0053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FF2B" w14:textId="79D39050" w:rsidR="008A191F" w:rsidRDefault="008A191F" w:rsidP="00EB39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B283" w14:textId="77777777" w:rsidR="00532776" w:rsidRDefault="00532776">
      <w:r>
        <w:separator/>
      </w:r>
    </w:p>
  </w:footnote>
  <w:footnote w:type="continuationSeparator" w:id="0">
    <w:p w14:paraId="1CC5A5A3" w14:textId="77777777" w:rsidR="00532776" w:rsidRDefault="0053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FF24" w14:textId="77777777" w:rsidR="008A191F" w:rsidRDefault="008A191F">
    <w:pPr>
      <w:pStyle w:val="Header"/>
      <w:rPr>
        <w:color w:val="333399"/>
        <w:sz w:val="18"/>
        <w:szCs w:val="28"/>
      </w:rPr>
    </w:pPr>
  </w:p>
  <w:p w14:paraId="208AFF25" w14:textId="77777777" w:rsidR="008A191F" w:rsidRDefault="008A19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0" w:type="auto"/>
      <w:tblLook w:val="01E0" w:firstRow="1" w:lastRow="1" w:firstColumn="1" w:lastColumn="1" w:noHBand="0" w:noVBand="0"/>
    </w:tblPr>
    <w:tblGrid>
      <w:gridCol w:w="6595"/>
      <w:gridCol w:w="3044"/>
    </w:tblGrid>
    <w:tr w:rsidR="008A191F" w:rsidRPr="0006024C" w14:paraId="208AFF29" w14:textId="77777777" w:rsidTr="00870203">
      <w:trPr>
        <w:trHeight w:val="1264"/>
      </w:trPr>
      <w:tc>
        <w:tcPr>
          <w:tcW w:w="6693" w:type="dxa"/>
          <w:tcBorders>
            <w:right w:val="single" w:sz="4" w:space="0" w:color="auto"/>
          </w:tcBorders>
          <w:vAlign w:val="center"/>
        </w:tcPr>
        <w:p w14:paraId="208AFF26" w14:textId="25E471F7" w:rsidR="00295A38" w:rsidRDefault="00347325" w:rsidP="00870203">
          <w:pPr>
            <w:pStyle w:val="DocTitle"/>
            <w:ind w:right="51"/>
          </w:pPr>
          <w:r>
            <w:t xml:space="preserve">Matter for </w:t>
          </w:r>
          <w:r w:rsidR="00AF114C">
            <w:t>Decision / Discussion / Noting (keep only one of these)</w:t>
          </w:r>
        </w:p>
        <w:p w14:paraId="208AFF27" w14:textId="179BF20F" w:rsidR="008A191F" w:rsidRPr="0006024C" w:rsidRDefault="00AF114C" w:rsidP="00870203">
          <w:pPr>
            <w:pStyle w:val="DocTitle"/>
            <w:ind w:right="51"/>
            <w:rPr>
              <w:b w:val="0"/>
            </w:rPr>
          </w:pPr>
          <w:r>
            <w:rPr>
              <w:b w:val="0"/>
            </w:rPr>
            <w:t xml:space="preserve"> Year, Month, Date </w:t>
          </w:r>
          <w:r w:rsidR="00295A38" w:rsidRPr="0006024C">
            <w:rPr>
              <w:b w:val="0"/>
            </w:rPr>
            <w:t>Board Meeting</w:t>
          </w:r>
        </w:p>
      </w:tc>
      <w:tc>
        <w:tcPr>
          <w:tcW w:w="3054" w:type="dxa"/>
          <w:tcBorders>
            <w:left w:val="single" w:sz="4" w:space="0" w:color="auto"/>
          </w:tcBorders>
          <w:vAlign w:val="center"/>
        </w:tcPr>
        <w:p w14:paraId="208AFF28" w14:textId="3E055B7F" w:rsidR="008A191F" w:rsidRPr="0006024C" w:rsidRDefault="009A0EC3" w:rsidP="00870203">
          <w:pPr>
            <w:jc w:val="right"/>
            <w:rPr>
              <w:b/>
              <w:color w:val="333399"/>
              <w:sz w:val="28"/>
              <w:szCs w:val="28"/>
            </w:rPr>
          </w:pPr>
          <w:r>
            <w:rPr>
              <w:b/>
              <w:noProof/>
              <w:color w:val="333399"/>
              <w:sz w:val="28"/>
              <w:szCs w:val="28"/>
            </w:rPr>
            <w:drawing>
              <wp:inline distT="0" distB="0" distL="0" distR="0" wp14:anchorId="6E93F6E4" wp14:editId="733980D7">
                <wp:extent cx="1524000" cy="4191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419100"/>
                        </a:xfrm>
                        <a:prstGeom prst="rect">
                          <a:avLst/>
                        </a:prstGeom>
                      </pic:spPr>
                    </pic:pic>
                  </a:graphicData>
                </a:graphic>
              </wp:inline>
            </w:drawing>
          </w:r>
        </w:p>
      </w:tc>
    </w:tr>
  </w:tbl>
  <w:p w14:paraId="208AFF2A" w14:textId="77777777" w:rsidR="008A191F" w:rsidRDefault="008A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95E"/>
    <w:multiLevelType w:val="hybridMultilevel"/>
    <w:tmpl w:val="F20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69A7"/>
    <w:multiLevelType w:val="hybridMultilevel"/>
    <w:tmpl w:val="04186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CD2029"/>
    <w:multiLevelType w:val="hybridMultilevel"/>
    <w:tmpl w:val="2F728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B71FFA"/>
    <w:multiLevelType w:val="hybridMultilevel"/>
    <w:tmpl w:val="075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D5499D"/>
    <w:multiLevelType w:val="hybridMultilevel"/>
    <w:tmpl w:val="7BD28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C7A4C"/>
    <w:multiLevelType w:val="hybridMultilevel"/>
    <w:tmpl w:val="F7426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7C4384"/>
    <w:multiLevelType w:val="hybridMultilevel"/>
    <w:tmpl w:val="A77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D6506"/>
    <w:multiLevelType w:val="hybridMultilevel"/>
    <w:tmpl w:val="E3B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05A4B"/>
    <w:multiLevelType w:val="hybridMultilevel"/>
    <w:tmpl w:val="7C2288FC"/>
    <w:lvl w:ilvl="0" w:tplc="FFFFFFFF">
      <w:start w:val="1"/>
      <w:numFmt w:val="decimal"/>
      <w:lvlText w:val="%1."/>
      <w:lvlJc w:val="left"/>
      <w:pPr>
        <w:ind w:left="360" w:hanging="360"/>
      </w:p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9" w15:restartNumberingAfterBreak="0">
    <w:nsid w:val="71713A1B"/>
    <w:multiLevelType w:val="hybridMultilevel"/>
    <w:tmpl w:val="40904E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4"/>
  </w:num>
  <w:num w:numId="4">
    <w:abstractNumId w:val="5"/>
  </w:num>
  <w:num w:numId="5">
    <w:abstractNumId w:val="1"/>
  </w:num>
  <w:num w:numId="6">
    <w:abstractNumId w:val="0"/>
  </w:num>
  <w:num w:numId="7">
    <w:abstractNumId w:val="6"/>
  </w:num>
  <w:num w:numId="8">
    <w:abstractNumId w:val="7"/>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na Stanley">
    <w15:presenceInfo w15:providerId="AD" w15:userId="S::davina@claritythoughtpartners.com::4031d3e6-e034-4853-902b-0186aa5bb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56"/>
    <w:rsid w:val="0002641A"/>
    <w:rsid w:val="00045582"/>
    <w:rsid w:val="00046410"/>
    <w:rsid w:val="000551E5"/>
    <w:rsid w:val="0006024C"/>
    <w:rsid w:val="000B3D79"/>
    <w:rsid w:val="000F017C"/>
    <w:rsid w:val="000F73A0"/>
    <w:rsid w:val="00105239"/>
    <w:rsid w:val="00114C6F"/>
    <w:rsid w:val="00114E1F"/>
    <w:rsid w:val="00137366"/>
    <w:rsid w:val="001408C0"/>
    <w:rsid w:val="001529A9"/>
    <w:rsid w:val="00157933"/>
    <w:rsid w:val="00165053"/>
    <w:rsid w:val="0016541C"/>
    <w:rsid w:val="001B3C64"/>
    <w:rsid w:val="001B6E34"/>
    <w:rsid w:val="001F09BD"/>
    <w:rsid w:val="002202C4"/>
    <w:rsid w:val="002331EF"/>
    <w:rsid w:val="0024310E"/>
    <w:rsid w:val="00250D2A"/>
    <w:rsid w:val="00295A38"/>
    <w:rsid w:val="002B15B0"/>
    <w:rsid w:val="002D6CA7"/>
    <w:rsid w:val="00300EE0"/>
    <w:rsid w:val="00321438"/>
    <w:rsid w:val="00322AB2"/>
    <w:rsid w:val="00347325"/>
    <w:rsid w:val="00354425"/>
    <w:rsid w:val="00383263"/>
    <w:rsid w:val="003A546B"/>
    <w:rsid w:val="003B3356"/>
    <w:rsid w:val="00425BFE"/>
    <w:rsid w:val="00460B7C"/>
    <w:rsid w:val="004661D8"/>
    <w:rsid w:val="004714A1"/>
    <w:rsid w:val="00472858"/>
    <w:rsid w:val="004B7825"/>
    <w:rsid w:val="004D09F9"/>
    <w:rsid w:val="004D1033"/>
    <w:rsid w:val="004E285E"/>
    <w:rsid w:val="00516E6C"/>
    <w:rsid w:val="005170FE"/>
    <w:rsid w:val="005231C3"/>
    <w:rsid w:val="00526BBD"/>
    <w:rsid w:val="00532776"/>
    <w:rsid w:val="005374D0"/>
    <w:rsid w:val="00547694"/>
    <w:rsid w:val="00561858"/>
    <w:rsid w:val="00565EE4"/>
    <w:rsid w:val="00585176"/>
    <w:rsid w:val="005B2F83"/>
    <w:rsid w:val="005B5509"/>
    <w:rsid w:val="005C280D"/>
    <w:rsid w:val="005C2A62"/>
    <w:rsid w:val="005E29C5"/>
    <w:rsid w:val="005E7166"/>
    <w:rsid w:val="006367A1"/>
    <w:rsid w:val="006614D8"/>
    <w:rsid w:val="00661E68"/>
    <w:rsid w:val="0066233A"/>
    <w:rsid w:val="006642D0"/>
    <w:rsid w:val="0068178D"/>
    <w:rsid w:val="006838EA"/>
    <w:rsid w:val="006B1F50"/>
    <w:rsid w:val="006B3EE9"/>
    <w:rsid w:val="006C5523"/>
    <w:rsid w:val="006E16B2"/>
    <w:rsid w:val="006F26C2"/>
    <w:rsid w:val="006F36A5"/>
    <w:rsid w:val="007777F1"/>
    <w:rsid w:val="00777C8A"/>
    <w:rsid w:val="00786495"/>
    <w:rsid w:val="007C3E94"/>
    <w:rsid w:val="007C5BC8"/>
    <w:rsid w:val="007C712F"/>
    <w:rsid w:val="007E33BD"/>
    <w:rsid w:val="00813C46"/>
    <w:rsid w:val="00835A1A"/>
    <w:rsid w:val="00870203"/>
    <w:rsid w:val="008A191F"/>
    <w:rsid w:val="008D3937"/>
    <w:rsid w:val="00904921"/>
    <w:rsid w:val="009219F0"/>
    <w:rsid w:val="00926E45"/>
    <w:rsid w:val="009352A7"/>
    <w:rsid w:val="009734D0"/>
    <w:rsid w:val="00992F1E"/>
    <w:rsid w:val="00993138"/>
    <w:rsid w:val="009A0EC3"/>
    <w:rsid w:val="009A0F59"/>
    <w:rsid w:val="009B1D54"/>
    <w:rsid w:val="009C2207"/>
    <w:rsid w:val="009F1E05"/>
    <w:rsid w:val="009F5178"/>
    <w:rsid w:val="00A14B3A"/>
    <w:rsid w:val="00A273FD"/>
    <w:rsid w:val="00A31736"/>
    <w:rsid w:val="00A40658"/>
    <w:rsid w:val="00A45A98"/>
    <w:rsid w:val="00AA0A81"/>
    <w:rsid w:val="00AA2E15"/>
    <w:rsid w:val="00AD5C93"/>
    <w:rsid w:val="00AF114C"/>
    <w:rsid w:val="00B17203"/>
    <w:rsid w:val="00B3241E"/>
    <w:rsid w:val="00B47266"/>
    <w:rsid w:val="00BF4188"/>
    <w:rsid w:val="00C079E8"/>
    <w:rsid w:val="00C531A2"/>
    <w:rsid w:val="00C7235E"/>
    <w:rsid w:val="00CA2788"/>
    <w:rsid w:val="00CA59D9"/>
    <w:rsid w:val="00CE333C"/>
    <w:rsid w:val="00CE47ED"/>
    <w:rsid w:val="00CE6885"/>
    <w:rsid w:val="00D05A11"/>
    <w:rsid w:val="00D26F1C"/>
    <w:rsid w:val="00D3012F"/>
    <w:rsid w:val="00DA6C8A"/>
    <w:rsid w:val="00DE3AF9"/>
    <w:rsid w:val="00DF54B1"/>
    <w:rsid w:val="00E52BFB"/>
    <w:rsid w:val="00E5799E"/>
    <w:rsid w:val="00E7234A"/>
    <w:rsid w:val="00E742B5"/>
    <w:rsid w:val="00E811B8"/>
    <w:rsid w:val="00E814EA"/>
    <w:rsid w:val="00EA468B"/>
    <w:rsid w:val="00EB3950"/>
    <w:rsid w:val="00EF3363"/>
    <w:rsid w:val="00EF3A0E"/>
    <w:rsid w:val="00EF4A3A"/>
    <w:rsid w:val="00F35569"/>
    <w:rsid w:val="00F64844"/>
    <w:rsid w:val="00F77BCF"/>
    <w:rsid w:val="00F93E54"/>
    <w:rsid w:val="00FA42EE"/>
    <w:rsid w:val="00FB13E6"/>
    <w:rsid w:val="00FB445F"/>
    <w:rsid w:val="00FD5F90"/>
    <w:rsid w:val="00FD7544"/>
    <w:rsid w:val="00FE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FEF4"/>
  <w15:docId w15:val="{A7B357D9-26BA-41A1-B89F-9BE476AE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569"/>
    <w:rPr>
      <w:rFonts w:ascii="Helvetica" w:hAnsi="Helvetica"/>
      <w:sz w:val="22"/>
      <w:lang w:val="en-AU" w:eastAsia="en-AU"/>
    </w:rPr>
  </w:style>
  <w:style w:type="paragraph" w:styleId="Heading1">
    <w:name w:val="heading 1"/>
    <w:basedOn w:val="Normal"/>
    <w:next w:val="Normal"/>
    <w:link w:val="Heading1Char"/>
    <w:qFormat/>
    <w:rsid w:val="001408C0"/>
    <w:pPr>
      <w:keepNext/>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138"/>
    <w:rPr>
      <w:color w:val="0000FF"/>
      <w:u w:val="single"/>
    </w:rPr>
  </w:style>
  <w:style w:type="table" w:styleId="TableGrid">
    <w:name w:val="Table Grid"/>
    <w:basedOn w:val="TableNormal"/>
    <w:rsid w:val="0099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6E34"/>
    <w:rPr>
      <w:rFonts w:ascii="Tahoma" w:hAnsi="Tahoma" w:cs="Tahoma"/>
      <w:sz w:val="16"/>
      <w:szCs w:val="16"/>
    </w:rPr>
  </w:style>
  <w:style w:type="paragraph" w:styleId="Header">
    <w:name w:val="header"/>
    <w:basedOn w:val="Normal"/>
    <w:rsid w:val="001408C0"/>
    <w:pPr>
      <w:tabs>
        <w:tab w:val="center" w:pos="4153"/>
        <w:tab w:val="right" w:pos="8306"/>
      </w:tabs>
    </w:pPr>
  </w:style>
  <w:style w:type="paragraph" w:styleId="Footer">
    <w:name w:val="footer"/>
    <w:basedOn w:val="Normal"/>
    <w:link w:val="FooterChar"/>
    <w:rsid w:val="001408C0"/>
    <w:pPr>
      <w:tabs>
        <w:tab w:val="center" w:pos="4153"/>
        <w:tab w:val="right" w:pos="8306"/>
      </w:tabs>
    </w:pPr>
  </w:style>
  <w:style w:type="paragraph" w:customStyle="1" w:styleId="StyleHeading1Date">
    <w:name w:val="Style Heading 1 + Date"/>
    <w:basedOn w:val="Heading1"/>
    <w:link w:val="StyleHeading1DateChar"/>
    <w:rsid w:val="001408C0"/>
    <w:rPr>
      <w:color w:val="0000FF"/>
    </w:rPr>
  </w:style>
  <w:style w:type="character" w:customStyle="1" w:styleId="Heading1Char">
    <w:name w:val="Heading 1 Char"/>
    <w:link w:val="Heading1"/>
    <w:rsid w:val="001408C0"/>
    <w:rPr>
      <w:rFonts w:ascii="Arial" w:hAnsi="Arial" w:cs="Arial"/>
      <w:b/>
      <w:bCs/>
      <w:kern w:val="32"/>
      <w:sz w:val="32"/>
      <w:szCs w:val="32"/>
      <w:lang w:val="en-US" w:eastAsia="en-US" w:bidi="ar-SA"/>
    </w:rPr>
  </w:style>
  <w:style w:type="character" w:customStyle="1" w:styleId="StyleHeading1DateChar">
    <w:name w:val="Style Heading 1 + Date Char"/>
    <w:link w:val="StyleHeading1Date"/>
    <w:rsid w:val="001408C0"/>
    <w:rPr>
      <w:rFonts w:ascii="Arial" w:hAnsi="Arial" w:cs="Arial"/>
      <w:b/>
      <w:bCs/>
      <w:color w:val="0000FF"/>
      <w:kern w:val="32"/>
      <w:sz w:val="32"/>
      <w:szCs w:val="32"/>
      <w:lang w:val="en-US" w:eastAsia="en-US" w:bidi="ar-SA"/>
    </w:rPr>
  </w:style>
  <w:style w:type="paragraph" w:customStyle="1" w:styleId="Dateline">
    <w:name w:val="Dateline"/>
    <w:basedOn w:val="StyleHeading1Date"/>
    <w:rsid w:val="006367A1"/>
    <w:rPr>
      <w:lang w:val="en-AU"/>
    </w:rPr>
  </w:style>
  <w:style w:type="character" w:styleId="PageNumber">
    <w:name w:val="page number"/>
    <w:basedOn w:val="DefaultParagraphFont"/>
    <w:rsid w:val="006367A1"/>
  </w:style>
  <w:style w:type="paragraph" w:customStyle="1" w:styleId="DocTitle">
    <w:name w:val="DocTitle"/>
    <w:basedOn w:val="Normal"/>
    <w:rsid w:val="008A191F"/>
    <w:pPr>
      <w:jc w:val="right"/>
    </w:pPr>
    <w:rPr>
      <w:b/>
      <w:sz w:val="36"/>
      <w:szCs w:val="36"/>
    </w:rPr>
  </w:style>
  <w:style w:type="character" w:customStyle="1" w:styleId="FooterChar">
    <w:name w:val="Footer Char"/>
    <w:link w:val="Footer"/>
    <w:rsid w:val="005E7166"/>
    <w:rPr>
      <w:rFonts w:ascii="Helvetica" w:hAnsi="Helvetica"/>
      <w:sz w:val="22"/>
    </w:rPr>
  </w:style>
  <w:style w:type="paragraph" w:styleId="ListParagraph">
    <w:name w:val="List Paragraph"/>
    <w:basedOn w:val="Normal"/>
    <w:uiPriority w:val="34"/>
    <w:qFormat/>
    <w:rsid w:val="005374D0"/>
    <w:pPr>
      <w:ind w:left="720"/>
      <w:contextualSpacing/>
    </w:pPr>
  </w:style>
  <w:style w:type="character" w:styleId="CommentReference">
    <w:name w:val="annotation reference"/>
    <w:basedOn w:val="DefaultParagraphFont"/>
    <w:semiHidden/>
    <w:unhideWhenUsed/>
    <w:rsid w:val="001B3C64"/>
    <w:rPr>
      <w:sz w:val="16"/>
      <w:szCs w:val="16"/>
    </w:rPr>
  </w:style>
  <w:style w:type="paragraph" w:styleId="CommentText">
    <w:name w:val="annotation text"/>
    <w:basedOn w:val="Normal"/>
    <w:link w:val="CommentTextChar"/>
    <w:uiPriority w:val="99"/>
    <w:unhideWhenUsed/>
    <w:rsid w:val="001B3C64"/>
    <w:rPr>
      <w:sz w:val="20"/>
    </w:rPr>
  </w:style>
  <w:style w:type="character" w:customStyle="1" w:styleId="CommentTextChar">
    <w:name w:val="Comment Text Char"/>
    <w:basedOn w:val="DefaultParagraphFont"/>
    <w:link w:val="CommentText"/>
    <w:uiPriority w:val="99"/>
    <w:rsid w:val="001B3C64"/>
    <w:rPr>
      <w:rFonts w:ascii="Helvetica" w:hAnsi="Helvetica"/>
      <w:lang w:val="en-AU" w:eastAsia="en-AU"/>
    </w:rPr>
  </w:style>
  <w:style w:type="paragraph" w:styleId="CommentSubject">
    <w:name w:val="annotation subject"/>
    <w:basedOn w:val="CommentText"/>
    <w:next w:val="CommentText"/>
    <w:link w:val="CommentSubjectChar"/>
    <w:semiHidden/>
    <w:unhideWhenUsed/>
    <w:rsid w:val="001B3C64"/>
    <w:rPr>
      <w:b/>
      <w:bCs/>
    </w:rPr>
  </w:style>
  <w:style w:type="character" w:customStyle="1" w:styleId="CommentSubjectChar">
    <w:name w:val="Comment Subject Char"/>
    <w:basedOn w:val="CommentTextChar"/>
    <w:link w:val="CommentSubject"/>
    <w:semiHidden/>
    <w:rsid w:val="001B3C64"/>
    <w:rPr>
      <w:rFonts w:ascii="Helvetica" w:hAnsi="Helvetica"/>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4017">
      <w:bodyDiv w:val="1"/>
      <w:marLeft w:val="0"/>
      <w:marRight w:val="0"/>
      <w:marTop w:val="0"/>
      <w:marBottom w:val="0"/>
      <w:divBdr>
        <w:top w:val="none" w:sz="0" w:space="0" w:color="auto"/>
        <w:left w:val="none" w:sz="0" w:space="0" w:color="auto"/>
        <w:bottom w:val="none" w:sz="0" w:space="0" w:color="auto"/>
        <w:right w:val="none" w:sz="0" w:space="0" w:color="auto"/>
      </w:divBdr>
    </w:div>
    <w:div w:id="1548183511">
      <w:bodyDiv w:val="1"/>
      <w:marLeft w:val="0"/>
      <w:marRight w:val="0"/>
      <w:marTop w:val="0"/>
      <w:marBottom w:val="0"/>
      <w:divBdr>
        <w:top w:val="none" w:sz="0" w:space="0" w:color="auto"/>
        <w:left w:val="none" w:sz="0" w:space="0" w:color="auto"/>
        <w:bottom w:val="none" w:sz="0" w:space="0" w:color="auto"/>
        <w:right w:val="none" w:sz="0" w:space="0" w:color="auto"/>
      </w:divBdr>
    </w:div>
    <w:div w:id="1737240781">
      <w:bodyDiv w:val="1"/>
      <w:marLeft w:val="0"/>
      <w:marRight w:val="0"/>
      <w:marTop w:val="0"/>
      <w:marBottom w:val="0"/>
      <w:divBdr>
        <w:top w:val="none" w:sz="0" w:space="0" w:color="auto"/>
        <w:left w:val="none" w:sz="0" w:space="0" w:color="auto"/>
        <w:bottom w:val="none" w:sz="0" w:space="0" w:color="auto"/>
        <w:right w:val="none" w:sz="0" w:space="0" w:color="auto"/>
      </w:divBdr>
    </w:div>
    <w:div w:id="19343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AB2FA50DCCF41AABEF5F9A6DEC8DA" ma:contentTypeVersion="0" ma:contentTypeDescription="Create a new document." ma:contentTypeScope="" ma:versionID="66aae301b4d59844b971849de3f293ab">
  <xsd:schema xmlns:xsd="http://www.w3.org/2001/XMLSchema" xmlns:xs="http://www.w3.org/2001/XMLSchema" xmlns:p="http://schemas.microsoft.com/office/2006/metadata/properties" xmlns:ns1="http://schemas.microsoft.com/sharepoint/v3" xmlns:ns2="5e03dae6-0899-428f-906a-d7ae963da5d3" xmlns:ns3="404f4d39-00cf-4b70-8903-469296f3af20" targetNamespace="http://schemas.microsoft.com/office/2006/metadata/properties" ma:root="true" ma:fieldsID="f92ca2467fd6eda71d640b655e185d00" ns1:_="" ns2:_="" ns3:_="">
    <xsd:import namespace="http://schemas.microsoft.com/sharepoint/v3"/>
    <xsd:import namespace="5e03dae6-0899-428f-906a-d7ae963da5d3"/>
    <xsd:import namespace="404f4d39-00cf-4b70-8903-469296f3af20"/>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i65dd72679e448608702205fabf9d6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03dae6-0899-428f-906a-d7ae963da5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6d414eb-ab7f-46f6-8073-1516054724d8}" ma:internalName="TaxCatchAll" ma:showField="CatchAllData" ma:web="5e03dae6-0899-428f-906a-d7ae963da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f4d39-00cf-4b70-8903-469296f3af20" elementFormDefault="qualified">
    <xsd:import namespace="http://schemas.microsoft.com/office/2006/documentManagement/types"/>
    <xsd:import namespace="http://schemas.microsoft.com/office/infopath/2007/PartnerControls"/>
    <xsd:element name="i65dd72679e448608702205fabf9d65f" ma:index="14" nillable="true" ma:taxonomy="true" ma:internalName="i65dd72679e448608702205fabf9d65f" ma:taxonomyFieldName="Metadata1" ma:displayName="Metadata" ma:default="" ma:fieldId="{265dd726-79e4-4860-8702-205fabf9d65f}" ma:sspId="0a12ace7-b820-4513-9046-a7830688fc21" ma:termSetId="d33148b5-521a-48dc-9370-323cd9bba1ab" ma:anchorId="e4670f54-1e08-41a7-81e1-6bb18f4c5e1c"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65dd72679e448608702205fabf9d65f xmlns="404f4d39-00cf-4b70-8903-469296f3af20">
      <Terms xmlns="http://schemas.microsoft.com/office/infopath/2007/PartnerControls"/>
    </i65dd72679e448608702205fabf9d65f>
    <TaxCatchAll xmlns="5e03dae6-0899-428f-906a-d7ae963da5d3"/>
    <TaxKeywordTaxHTField xmlns="5e03dae6-0899-428f-906a-d7ae963da5d3">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1C1A4-5A3F-45F3-A24D-79DDE69C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dae6-0899-428f-906a-d7ae963da5d3"/>
    <ds:schemaRef ds:uri="404f4d39-00cf-4b70-8903-469296f3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6AD39-C772-D94F-9E91-A8D0A8D6F164}">
  <ds:schemaRefs>
    <ds:schemaRef ds:uri="http://schemas.openxmlformats.org/officeDocument/2006/bibliography"/>
  </ds:schemaRefs>
</ds:datastoreItem>
</file>

<file path=customXml/itemProps3.xml><?xml version="1.0" encoding="utf-8"?>
<ds:datastoreItem xmlns:ds="http://schemas.openxmlformats.org/officeDocument/2006/customXml" ds:itemID="{C7E3F650-D698-4EB2-AC7D-B2CC38AFC42C}">
  <ds:schemaRefs>
    <ds:schemaRef ds:uri="http://schemas.microsoft.com/office/2006/metadata/properties"/>
    <ds:schemaRef ds:uri="http://schemas.microsoft.com/office/infopath/2007/PartnerControls"/>
    <ds:schemaRef ds:uri="http://schemas.microsoft.com/sharepoint/v3"/>
    <ds:schemaRef ds:uri="404f4d39-00cf-4b70-8903-469296f3af20"/>
    <ds:schemaRef ds:uri="5e03dae6-0899-428f-906a-d7ae963da5d3"/>
  </ds:schemaRefs>
</ds:datastoreItem>
</file>

<file path=customXml/itemProps4.xml><?xml version="1.0" encoding="utf-8"?>
<ds:datastoreItem xmlns:ds="http://schemas.openxmlformats.org/officeDocument/2006/customXml" ds:itemID="{12640F9D-82F7-4FEA-AC68-C5C866086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 Matter for Decision</vt:lpstr>
    </vt:vector>
  </TitlesOfParts>
  <Company>Western Australian Tourism Commission</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 Matter for Decision</dc:title>
  <dc:creator>Cheryl Johnson</dc:creator>
  <cp:keywords/>
  <cp:lastModifiedBy>Davina Stanley</cp:lastModifiedBy>
  <cp:revision>6</cp:revision>
  <cp:lastPrinted>2016-12-21T03:29:00Z</cp:lastPrinted>
  <dcterms:created xsi:type="dcterms:W3CDTF">2022-02-11T05:21:00Z</dcterms:created>
  <dcterms:modified xsi:type="dcterms:W3CDTF">2022-02-11T05:35:00Z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30800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0x010100B25AB2FA50DCCF41AABEF5F9A6DEC8DA</vt:lpwstr>
  </property>
  <property fmtid="{D5CDD505-2E9C-101B-9397-08002B2CF9AE}" pid="7" name="TemplateUrl">
    <vt:lpwstr/>
  </property>
  <property fmtid="{D5CDD505-2E9C-101B-9397-08002B2CF9AE}" pid="8" name="Metadata1">
    <vt:lpwstr/>
  </property>
</Properties>
</file>